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3181D" w14:textId="77777777" w:rsidR="007B62AF" w:rsidRDefault="007B62AF" w:rsidP="004251D0">
      <w:pPr>
        <w:jc w:val="center"/>
        <w:rPr>
          <w:rFonts w:ascii="Arial" w:hAnsi="Arial" w:cs="Arial"/>
          <w:b/>
          <w:szCs w:val="22"/>
        </w:rPr>
      </w:pPr>
    </w:p>
    <w:p w14:paraId="5090D2B2" w14:textId="77777777" w:rsidR="004251D0" w:rsidRDefault="00B94DB5" w:rsidP="004251D0">
      <w:pPr>
        <w:jc w:val="center"/>
        <w:rPr>
          <w:rFonts w:ascii="Arial" w:hAnsi="Arial" w:cs="Arial"/>
          <w:b/>
          <w:szCs w:val="22"/>
        </w:rPr>
      </w:pPr>
      <w:r>
        <w:rPr>
          <w:rFonts w:ascii="Arial" w:hAnsi="Arial" w:cs="Arial"/>
          <w:b/>
          <w:szCs w:val="22"/>
        </w:rPr>
        <w:t>TOOLBOX TALK 7</w:t>
      </w:r>
    </w:p>
    <w:p w14:paraId="5EEFDF6A" w14:textId="77777777" w:rsidR="00F86404" w:rsidRDefault="00F86404" w:rsidP="004251D0">
      <w:pPr>
        <w:jc w:val="center"/>
        <w:rPr>
          <w:rFonts w:ascii="Arial" w:hAnsi="Arial" w:cs="Arial"/>
          <w:b/>
          <w:szCs w:val="22"/>
        </w:rPr>
      </w:pPr>
      <w:bookmarkStart w:id="0" w:name="_GoBack"/>
      <w:bookmarkEnd w:id="0"/>
    </w:p>
    <w:p w14:paraId="335ABCCD" w14:textId="77777777" w:rsidR="00F86404" w:rsidRDefault="007B62AF" w:rsidP="004251D0">
      <w:pPr>
        <w:jc w:val="center"/>
        <w:rPr>
          <w:rFonts w:ascii="Arial" w:hAnsi="Arial" w:cs="Arial"/>
          <w:b/>
          <w:sz w:val="32"/>
          <w:szCs w:val="22"/>
          <w:u w:val="single"/>
        </w:rPr>
      </w:pPr>
      <w:r>
        <w:rPr>
          <w:rFonts w:ascii="Arial" w:hAnsi="Arial" w:cs="Arial"/>
          <w:b/>
          <w:sz w:val="32"/>
          <w:szCs w:val="22"/>
          <w:u w:val="single"/>
        </w:rPr>
        <w:t>FIRE</w:t>
      </w:r>
    </w:p>
    <w:p w14:paraId="3B09CF67" w14:textId="77777777" w:rsidR="00B7061F" w:rsidRDefault="00B7061F" w:rsidP="00B7061F">
      <w:pPr>
        <w:pStyle w:val="BodyText"/>
        <w:jc w:val="both"/>
        <w:rPr>
          <w:rFonts w:ascii="Arial" w:hAnsi="Arial" w:cs="Arial"/>
          <w:b/>
          <w:szCs w:val="22"/>
        </w:rPr>
      </w:pPr>
    </w:p>
    <w:p w14:paraId="02666E79" w14:textId="77777777" w:rsidR="007B62AF" w:rsidRPr="007B62AF" w:rsidRDefault="007B62AF" w:rsidP="007B62AF">
      <w:pPr>
        <w:numPr>
          <w:ilvl w:val="0"/>
          <w:numId w:val="13"/>
        </w:numPr>
        <w:jc w:val="both"/>
        <w:rPr>
          <w:rFonts w:ascii="Arial" w:hAnsi="Arial" w:cs="Arial"/>
        </w:rPr>
      </w:pPr>
      <w:r w:rsidRPr="007B62AF">
        <w:rPr>
          <w:rFonts w:ascii="Arial" w:hAnsi="Arial" w:cs="Arial"/>
        </w:rPr>
        <w:t>Ensure that you know what steps to take in the event of a fire and the assembly point to report to.</w:t>
      </w:r>
    </w:p>
    <w:p w14:paraId="2EA8D972" w14:textId="77777777" w:rsidR="007B62AF" w:rsidRPr="007B62AF" w:rsidRDefault="007B62AF" w:rsidP="007B62AF">
      <w:pPr>
        <w:numPr>
          <w:ilvl w:val="0"/>
          <w:numId w:val="14"/>
        </w:numPr>
        <w:jc w:val="both"/>
        <w:rPr>
          <w:rFonts w:ascii="Arial" w:hAnsi="Arial" w:cs="Arial"/>
        </w:rPr>
      </w:pPr>
      <w:r w:rsidRPr="007B62AF">
        <w:rPr>
          <w:rFonts w:ascii="Arial" w:hAnsi="Arial" w:cs="Arial"/>
        </w:rPr>
        <w:t>Familiarise yourself with the escape routes.</w:t>
      </w:r>
    </w:p>
    <w:p w14:paraId="1EAABAD1" w14:textId="77777777" w:rsidR="007B62AF" w:rsidRPr="007B62AF" w:rsidRDefault="007B62AF" w:rsidP="007B62AF">
      <w:pPr>
        <w:numPr>
          <w:ilvl w:val="0"/>
          <w:numId w:val="15"/>
        </w:numPr>
        <w:jc w:val="both"/>
        <w:rPr>
          <w:rFonts w:ascii="Arial" w:hAnsi="Arial" w:cs="Arial"/>
        </w:rPr>
      </w:pPr>
      <w:r w:rsidRPr="007B62AF">
        <w:rPr>
          <w:rFonts w:ascii="Arial" w:hAnsi="Arial" w:cs="Arial"/>
        </w:rPr>
        <w:t>Keep fire doors, shutters and escape routes clear and unobstructed.</w:t>
      </w:r>
    </w:p>
    <w:p w14:paraId="16CDAA96" w14:textId="77777777" w:rsidR="007B62AF" w:rsidRPr="007B62AF" w:rsidRDefault="007B62AF" w:rsidP="007B62AF">
      <w:pPr>
        <w:numPr>
          <w:ilvl w:val="0"/>
          <w:numId w:val="15"/>
        </w:numPr>
        <w:jc w:val="both"/>
        <w:rPr>
          <w:rFonts w:ascii="Arial" w:hAnsi="Arial" w:cs="Arial"/>
        </w:rPr>
      </w:pPr>
      <w:r w:rsidRPr="007B62AF">
        <w:rPr>
          <w:rFonts w:ascii="Arial" w:hAnsi="Arial" w:cs="Arial"/>
        </w:rPr>
        <w:t xml:space="preserve">Do not obstruct access to fire extinguishers; learn how they operate - read the labels or ask. The use of fire extinguishers should form part of your safety induction. </w:t>
      </w:r>
    </w:p>
    <w:p w14:paraId="6B15FAFB" w14:textId="77777777" w:rsidR="007B62AF" w:rsidRPr="007B62AF" w:rsidRDefault="007B62AF" w:rsidP="007B62AF">
      <w:pPr>
        <w:numPr>
          <w:ilvl w:val="0"/>
          <w:numId w:val="16"/>
        </w:numPr>
        <w:jc w:val="both"/>
        <w:rPr>
          <w:rFonts w:ascii="Arial" w:hAnsi="Arial" w:cs="Arial"/>
        </w:rPr>
      </w:pPr>
      <w:r w:rsidRPr="007B62AF">
        <w:rPr>
          <w:rFonts w:ascii="Arial" w:hAnsi="Arial" w:cs="Arial"/>
        </w:rPr>
        <w:t>If you attempt to extinguish a fire do not put yourself at risk.</w:t>
      </w:r>
    </w:p>
    <w:p w14:paraId="454A5BC1" w14:textId="77777777" w:rsidR="007B62AF" w:rsidRPr="007B62AF" w:rsidRDefault="007B62AF" w:rsidP="007B62AF">
      <w:pPr>
        <w:numPr>
          <w:ilvl w:val="0"/>
          <w:numId w:val="17"/>
        </w:numPr>
        <w:jc w:val="both"/>
        <w:rPr>
          <w:rFonts w:ascii="Arial" w:hAnsi="Arial" w:cs="Arial"/>
        </w:rPr>
      </w:pPr>
      <w:r w:rsidRPr="007B62AF">
        <w:rPr>
          <w:rFonts w:ascii="Arial" w:hAnsi="Arial" w:cs="Arial"/>
        </w:rPr>
        <w:t>Do not let paper, oil rags or other rubbish and materials accumulate.</w:t>
      </w:r>
    </w:p>
    <w:p w14:paraId="50AEDC98" w14:textId="77777777" w:rsidR="007B62AF" w:rsidRPr="007B62AF" w:rsidRDefault="007B62AF" w:rsidP="007B62AF">
      <w:pPr>
        <w:numPr>
          <w:ilvl w:val="0"/>
          <w:numId w:val="18"/>
        </w:numPr>
        <w:jc w:val="both"/>
        <w:rPr>
          <w:rFonts w:ascii="Arial" w:hAnsi="Arial" w:cs="Arial"/>
        </w:rPr>
      </w:pPr>
      <w:r w:rsidRPr="007B62AF">
        <w:rPr>
          <w:rFonts w:ascii="Arial" w:hAnsi="Arial" w:cs="Arial"/>
        </w:rPr>
        <w:t>Do not smoke in forbidden areas.</w:t>
      </w:r>
    </w:p>
    <w:p w14:paraId="5F51991F" w14:textId="77777777" w:rsidR="007B62AF" w:rsidRPr="007B62AF" w:rsidRDefault="007B62AF" w:rsidP="007B62AF">
      <w:pPr>
        <w:numPr>
          <w:ilvl w:val="0"/>
          <w:numId w:val="19"/>
        </w:numPr>
        <w:jc w:val="both"/>
        <w:rPr>
          <w:rFonts w:ascii="Arial" w:hAnsi="Arial" w:cs="Arial"/>
        </w:rPr>
      </w:pPr>
      <w:r w:rsidRPr="007B62AF">
        <w:rPr>
          <w:rFonts w:ascii="Arial" w:hAnsi="Arial" w:cs="Arial"/>
        </w:rPr>
        <w:t>Use proper containers for flammable liquids, not open tins or buckets.</w:t>
      </w:r>
    </w:p>
    <w:p w14:paraId="586C154C" w14:textId="77777777" w:rsidR="007B62AF" w:rsidRPr="007B62AF" w:rsidRDefault="007B62AF" w:rsidP="007B62AF">
      <w:pPr>
        <w:numPr>
          <w:ilvl w:val="0"/>
          <w:numId w:val="20"/>
        </w:numPr>
        <w:jc w:val="both"/>
        <w:rPr>
          <w:rFonts w:ascii="Arial" w:hAnsi="Arial" w:cs="Arial"/>
        </w:rPr>
      </w:pPr>
      <w:r w:rsidRPr="007B62AF">
        <w:rPr>
          <w:rFonts w:ascii="Arial" w:hAnsi="Arial" w:cs="Arial"/>
        </w:rPr>
        <w:t>Handle flammable liquids at a safe distance from possible sources of ignition.</w:t>
      </w:r>
    </w:p>
    <w:p w14:paraId="4579F90C" w14:textId="77777777" w:rsidR="007B62AF" w:rsidRPr="007B62AF" w:rsidRDefault="007B62AF" w:rsidP="007B62AF">
      <w:pPr>
        <w:numPr>
          <w:ilvl w:val="0"/>
          <w:numId w:val="21"/>
        </w:numPr>
        <w:jc w:val="both"/>
        <w:rPr>
          <w:rFonts w:ascii="Arial" w:hAnsi="Arial" w:cs="Arial"/>
        </w:rPr>
      </w:pPr>
      <w:r w:rsidRPr="007B62AF">
        <w:rPr>
          <w:rFonts w:ascii="Arial" w:hAnsi="Arial" w:cs="Arial"/>
        </w:rPr>
        <w:t xml:space="preserve">Ensure you </w:t>
      </w:r>
      <w:proofErr w:type="gramStart"/>
      <w:r w:rsidRPr="007B62AF">
        <w:rPr>
          <w:rFonts w:ascii="Arial" w:hAnsi="Arial" w:cs="Arial"/>
        </w:rPr>
        <w:t>have a fire extinguisher close by at all times</w:t>
      </w:r>
      <w:proofErr w:type="gramEnd"/>
      <w:r w:rsidRPr="007B62AF">
        <w:rPr>
          <w:rFonts w:ascii="Arial" w:hAnsi="Arial" w:cs="Arial"/>
        </w:rPr>
        <w:t>.</w:t>
      </w:r>
    </w:p>
    <w:p w14:paraId="73542589" w14:textId="77777777" w:rsidR="007B62AF" w:rsidRPr="007B62AF" w:rsidRDefault="007B62AF" w:rsidP="007B62AF">
      <w:pPr>
        <w:numPr>
          <w:ilvl w:val="0"/>
          <w:numId w:val="22"/>
        </w:numPr>
        <w:jc w:val="both"/>
        <w:rPr>
          <w:rFonts w:ascii="Arial" w:hAnsi="Arial" w:cs="Arial"/>
        </w:rPr>
      </w:pPr>
      <w:r w:rsidRPr="007B62AF">
        <w:rPr>
          <w:rFonts w:ascii="Arial" w:hAnsi="Arial" w:cs="Arial"/>
        </w:rPr>
        <w:t>Switch off from the mains any electrical equipment when not in use.</w:t>
      </w:r>
    </w:p>
    <w:p w14:paraId="7E30F359" w14:textId="77777777" w:rsidR="007B62AF" w:rsidRDefault="007B62AF" w:rsidP="007B62AF">
      <w:pPr>
        <w:rPr>
          <w:rFonts w:ascii="Arial Narrow" w:hAnsi="Arial Narrow"/>
          <w:b/>
        </w:rPr>
      </w:pPr>
    </w:p>
    <w:p w14:paraId="36F4A3D4" w14:textId="77777777" w:rsidR="007B62AF" w:rsidRPr="00FD7EE3" w:rsidRDefault="007B62AF" w:rsidP="007B62AF">
      <w:pPr>
        <w:ind w:left="720" w:hanging="720"/>
        <w:jc w:val="center"/>
        <w:rPr>
          <w:rFonts w:ascii="Arial" w:hAnsi="Arial" w:cs="Arial"/>
          <w:b/>
        </w:rPr>
      </w:pPr>
      <w:r w:rsidRPr="00FD7EE3">
        <w:rPr>
          <w:rFonts w:ascii="Arial" w:hAnsi="Arial" w:cs="Arial"/>
          <w:b/>
        </w:rPr>
        <w:t xml:space="preserve">PLAN IN ADVANCE </w:t>
      </w:r>
    </w:p>
    <w:p w14:paraId="623DD7A7" w14:textId="77777777" w:rsidR="007B62AF" w:rsidRDefault="007B62AF" w:rsidP="007B62AF">
      <w:pPr>
        <w:ind w:left="720" w:hanging="720"/>
        <w:jc w:val="center"/>
        <w:rPr>
          <w:rFonts w:ascii="Arial Narrow" w:hAnsi="Arial Narrow"/>
          <w:b/>
        </w:rPr>
      </w:pPr>
    </w:p>
    <w:p w14:paraId="79870120" w14:textId="77777777" w:rsidR="007B62AF" w:rsidRPr="00FD7EE3" w:rsidRDefault="007B62AF" w:rsidP="007B62AF">
      <w:pPr>
        <w:ind w:left="720" w:hanging="720"/>
        <w:jc w:val="center"/>
        <w:rPr>
          <w:rFonts w:ascii="Arial" w:hAnsi="Arial" w:cs="Arial"/>
          <w:b/>
        </w:rPr>
      </w:pPr>
      <w:r w:rsidRPr="00FD7EE3">
        <w:rPr>
          <w:rFonts w:ascii="Arial" w:hAnsi="Arial" w:cs="Arial"/>
          <w:b/>
        </w:rPr>
        <w:t>YOU WILL NOT HAVE TIME WHEN FIRE BREAKS OUT</w:t>
      </w:r>
    </w:p>
    <w:p w14:paraId="4B431233" w14:textId="77777777" w:rsidR="00420E52" w:rsidRDefault="00420E52" w:rsidP="00B7061F">
      <w:pPr>
        <w:pStyle w:val="BodyText"/>
        <w:jc w:val="both"/>
        <w:rPr>
          <w:rFonts w:ascii="Arial" w:hAnsi="Arial" w:cs="Arial"/>
          <w:b/>
          <w:szCs w:val="22"/>
        </w:rPr>
      </w:pPr>
    </w:p>
    <w:p w14:paraId="671E05D1" w14:textId="77777777" w:rsidR="007B62AF" w:rsidRDefault="00FD7EE3" w:rsidP="00B7061F">
      <w:pPr>
        <w:pStyle w:val="BodyText"/>
        <w:jc w:val="both"/>
        <w:rPr>
          <w:rFonts w:ascii="Arial" w:hAnsi="Arial" w:cs="Arial"/>
          <w:b/>
          <w:szCs w:val="22"/>
        </w:rPr>
      </w:pPr>
      <w:r>
        <w:rPr>
          <w:noProof/>
          <w:lang w:val="en-ZA" w:eastAsia="en-ZA"/>
        </w:rPr>
        <w:drawing>
          <wp:anchor distT="0" distB="0" distL="114300" distR="114300" simplePos="0" relativeHeight="251661312" behindDoc="1" locked="0" layoutInCell="1" allowOverlap="1" wp14:anchorId="468D18B2" wp14:editId="2DF93583">
            <wp:simplePos x="0" y="0"/>
            <wp:positionH relativeFrom="column">
              <wp:posOffset>1697990</wp:posOffset>
            </wp:positionH>
            <wp:positionV relativeFrom="paragraph">
              <wp:posOffset>159385</wp:posOffset>
            </wp:positionV>
            <wp:extent cx="2914650" cy="3324225"/>
            <wp:effectExtent l="0" t="0" r="0" b="0"/>
            <wp:wrapTight wrapText="bothSides">
              <wp:wrapPolygon edited="0">
                <wp:start x="0" y="0"/>
                <wp:lineTo x="0" y="21538"/>
                <wp:lineTo x="21459" y="21538"/>
                <wp:lineTo x="21459" y="0"/>
                <wp:lineTo x="0" y="0"/>
              </wp:wrapPolygon>
            </wp:wrapTight>
            <wp:docPr id="2" name="Picture 2" descr="fire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 po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21439" w14:textId="77777777" w:rsidR="007B62AF" w:rsidRDefault="007B62AF" w:rsidP="00B7061F">
      <w:pPr>
        <w:pStyle w:val="BodyText"/>
        <w:jc w:val="both"/>
        <w:rPr>
          <w:rFonts w:ascii="Arial" w:hAnsi="Arial" w:cs="Arial"/>
          <w:b/>
          <w:szCs w:val="22"/>
        </w:rPr>
      </w:pPr>
    </w:p>
    <w:p w14:paraId="675E7465" w14:textId="77777777" w:rsidR="004B3765" w:rsidRDefault="004B3765" w:rsidP="00B7061F">
      <w:pPr>
        <w:pStyle w:val="BodyText"/>
        <w:jc w:val="both"/>
        <w:rPr>
          <w:rFonts w:ascii="Arial" w:hAnsi="Arial" w:cs="Arial"/>
          <w:b/>
          <w:szCs w:val="22"/>
        </w:rPr>
      </w:pPr>
    </w:p>
    <w:p w14:paraId="2DA42E8B" w14:textId="77777777" w:rsidR="004B3765" w:rsidRDefault="004B3765" w:rsidP="00B7061F">
      <w:pPr>
        <w:pStyle w:val="BodyText"/>
        <w:jc w:val="both"/>
        <w:rPr>
          <w:rFonts w:ascii="Arial" w:hAnsi="Arial" w:cs="Arial"/>
          <w:b/>
          <w:szCs w:val="22"/>
        </w:rPr>
      </w:pPr>
    </w:p>
    <w:p w14:paraId="0E9A5AE6" w14:textId="77777777" w:rsidR="004B3765" w:rsidRDefault="004B3765" w:rsidP="00B7061F">
      <w:pPr>
        <w:pStyle w:val="BodyText"/>
        <w:jc w:val="both"/>
        <w:rPr>
          <w:rFonts w:ascii="Arial" w:hAnsi="Arial" w:cs="Arial"/>
          <w:b/>
          <w:szCs w:val="22"/>
        </w:rPr>
      </w:pPr>
    </w:p>
    <w:p w14:paraId="529DD935" w14:textId="77777777" w:rsidR="004B3765" w:rsidRDefault="004B3765" w:rsidP="00B7061F">
      <w:pPr>
        <w:pStyle w:val="BodyText"/>
        <w:jc w:val="both"/>
        <w:rPr>
          <w:rFonts w:ascii="Arial" w:hAnsi="Arial" w:cs="Arial"/>
          <w:b/>
          <w:szCs w:val="22"/>
        </w:rPr>
      </w:pPr>
    </w:p>
    <w:p w14:paraId="0CA2B42D" w14:textId="77777777" w:rsidR="004B3765" w:rsidRDefault="004B3765" w:rsidP="00B7061F">
      <w:pPr>
        <w:pStyle w:val="BodyText"/>
        <w:jc w:val="both"/>
        <w:rPr>
          <w:rFonts w:ascii="Arial" w:hAnsi="Arial" w:cs="Arial"/>
          <w:b/>
          <w:szCs w:val="22"/>
        </w:rPr>
      </w:pPr>
    </w:p>
    <w:p w14:paraId="58E6E7BB" w14:textId="77777777" w:rsidR="004B3765" w:rsidRDefault="004B3765" w:rsidP="00B7061F">
      <w:pPr>
        <w:pStyle w:val="BodyText"/>
        <w:jc w:val="both"/>
        <w:rPr>
          <w:rFonts w:ascii="Arial" w:hAnsi="Arial" w:cs="Arial"/>
          <w:b/>
          <w:szCs w:val="22"/>
        </w:rPr>
      </w:pPr>
    </w:p>
    <w:p w14:paraId="2D54D26B" w14:textId="77777777" w:rsidR="004B3765" w:rsidRDefault="004B3765" w:rsidP="00B7061F">
      <w:pPr>
        <w:pStyle w:val="BodyText"/>
        <w:jc w:val="both"/>
        <w:rPr>
          <w:rFonts w:ascii="Arial" w:hAnsi="Arial" w:cs="Arial"/>
          <w:b/>
          <w:szCs w:val="22"/>
        </w:rPr>
      </w:pPr>
    </w:p>
    <w:p w14:paraId="2A191269" w14:textId="77777777" w:rsidR="004B3765" w:rsidRDefault="004B3765" w:rsidP="00B7061F">
      <w:pPr>
        <w:pStyle w:val="BodyText"/>
        <w:jc w:val="both"/>
        <w:rPr>
          <w:rFonts w:ascii="Arial" w:hAnsi="Arial" w:cs="Arial"/>
          <w:b/>
          <w:szCs w:val="22"/>
        </w:rPr>
      </w:pPr>
    </w:p>
    <w:p w14:paraId="1EE4212F" w14:textId="77777777" w:rsidR="004B3765" w:rsidRDefault="004B3765" w:rsidP="00B7061F">
      <w:pPr>
        <w:pStyle w:val="BodyText"/>
        <w:jc w:val="both"/>
        <w:rPr>
          <w:rFonts w:ascii="Arial" w:hAnsi="Arial" w:cs="Arial"/>
          <w:b/>
          <w:szCs w:val="22"/>
        </w:rPr>
      </w:pPr>
    </w:p>
    <w:p w14:paraId="30D9D627" w14:textId="77777777" w:rsidR="004B3765" w:rsidRDefault="004B3765" w:rsidP="00B7061F">
      <w:pPr>
        <w:pStyle w:val="BodyText"/>
        <w:jc w:val="both"/>
        <w:rPr>
          <w:rFonts w:ascii="Arial" w:hAnsi="Arial" w:cs="Arial"/>
          <w:b/>
          <w:szCs w:val="22"/>
        </w:rPr>
      </w:pPr>
    </w:p>
    <w:p w14:paraId="2FF953FC" w14:textId="77777777" w:rsidR="004B3765" w:rsidRDefault="004B3765" w:rsidP="00B7061F">
      <w:pPr>
        <w:pStyle w:val="BodyText"/>
        <w:jc w:val="both"/>
        <w:rPr>
          <w:rFonts w:ascii="Arial" w:hAnsi="Arial" w:cs="Arial"/>
          <w:b/>
          <w:szCs w:val="22"/>
        </w:rPr>
      </w:pPr>
    </w:p>
    <w:p w14:paraId="0B17BEC5" w14:textId="77777777" w:rsidR="004B3765" w:rsidRDefault="004B3765" w:rsidP="00B7061F">
      <w:pPr>
        <w:pStyle w:val="BodyText"/>
        <w:jc w:val="both"/>
        <w:rPr>
          <w:rFonts w:ascii="Arial" w:hAnsi="Arial" w:cs="Arial"/>
          <w:b/>
          <w:szCs w:val="22"/>
        </w:rPr>
      </w:pPr>
    </w:p>
    <w:p w14:paraId="28FE4556" w14:textId="77777777" w:rsidR="004B3765" w:rsidRDefault="004B3765" w:rsidP="00B7061F">
      <w:pPr>
        <w:pStyle w:val="BodyText"/>
        <w:jc w:val="both"/>
        <w:rPr>
          <w:rFonts w:ascii="Arial" w:hAnsi="Arial" w:cs="Arial"/>
          <w:b/>
          <w:szCs w:val="22"/>
        </w:rPr>
      </w:pPr>
    </w:p>
    <w:p w14:paraId="3DB6CFCE" w14:textId="77777777" w:rsidR="004B3765" w:rsidRDefault="004B3765" w:rsidP="00B7061F">
      <w:pPr>
        <w:pStyle w:val="BodyText"/>
        <w:jc w:val="both"/>
        <w:rPr>
          <w:rFonts w:ascii="Arial" w:hAnsi="Arial" w:cs="Arial"/>
          <w:b/>
          <w:szCs w:val="22"/>
        </w:rPr>
      </w:pPr>
    </w:p>
    <w:p w14:paraId="294EEA54" w14:textId="77777777" w:rsidR="004B3765" w:rsidRDefault="004B3765" w:rsidP="00B7061F">
      <w:pPr>
        <w:pStyle w:val="BodyText"/>
        <w:jc w:val="both"/>
        <w:rPr>
          <w:rFonts w:ascii="Arial" w:hAnsi="Arial" w:cs="Arial"/>
          <w:b/>
          <w:szCs w:val="22"/>
        </w:rPr>
      </w:pPr>
    </w:p>
    <w:p w14:paraId="53805FD9" w14:textId="77777777" w:rsidR="004B3765" w:rsidRDefault="004B3765" w:rsidP="00B7061F">
      <w:pPr>
        <w:pStyle w:val="BodyText"/>
        <w:jc w:val="both"/>
        <w:rPr>
          <w:rFonts w:ascii="Arial" w:hAnsi="Arial" w:cs="Arial"/>
          <w:b/>
          <w:szCs w:val="22"/>
        </w:rPr>
      </w:pPr>
    </w:p>
    <w:p w14:paraId="7EE9DEAC" w14:textId="77777777" w:rsidR="004B3765" w:rsidRDefault="004B3765" w:rsidP="00B7061F">
      <w:pPr>
        <w:pStyle w:val="BodyText"/>
        <w:jc w:val="both"/>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4B3765" w14:paraId="5168C747" w14:textId="77777777" w:rsidTr="004B3765">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105A54" w14:textId="77777777" w:rsidR="004B3765" w:rsidRDefault="004B3765">
            <w:pPr>
              <w:rPr>
                <w:rFonts w:ascii="Arial" w:hAnsi="Arial" w:cs="Arial"/>
                <w:b/>
                <w:sz w:val="20"/>
                <w:szCs w:val="20"/>
              </w:rPr>
            </w:pPr>
            <w:r>
              <w:rPr>
                <w:rFonts w:ascii="Arial" w:hAnsi="Arial" w:cs="Arial"/>
                <w:b/>
                <w:sz w:val="20"/>
                <w:szCs w:val="20"/>
              </w:rPr>
              <w:lastRenderedPageBreak/>
              <w:t>Date</w:t>
            </w:r>
          </w:p>
        </w:tc>
        <w:tc>
          <w:tcPr>
            <w:tcW w:w="1460" w:type="pct"/>
            <w:gridSpan w:val="2"/>
            <w:tcBorders>
              <w:top w:val="single" w:sz="4" w:space="0" w:color="auto"/>
              <w:left w:val="single" w:sz="4" w:space="0" w:color="auto"/>
              <w:bottom w:val="single" w:sz="4" w:space="0" w:color="auto"/>
              <w:right w:val="single" w:sz="4" w:space="0" w:color="auto"/>
            </w:tcBorders>
          </w:tcPr>
          <w:p w14:paraId="27662D72" w14:textId="77777777" w:rsidR="004B3765" w:rsidRDefault="004B3765">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EA3BAB" w14:textId="77777777" w:rsidR="004B3765" w:rsidRDefault="004B3765">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55FFCD03" w14:textId="77777777" w:rsidR="004B3765" w:rsidRDefault="004B3765">
            <w:pPr>
              <w:rPr>
                <w:rFonts w:ascii="Arial" w:hAnsi="Arial" w:cs="Arial"/>
                <w:b/>
                <w:sz w:val="20"/>
                <w:szCs w:val="20"/>
              </w:rPr>
            </w:pPr>
          </w:p>
        </w:tc>
      </w:tr>
      <w:tr w:rsidR="004B3765" w14:paraId="39AAAEA8" w14:textId="77777777" w:rsidTr="004B3765">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B1CACE" w14:textId="77777777" w:rsidR="004B3765" w:rsidRDefault="004B3765">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2EBE1CC6" w14:textId="77777777" w:rsidR="004B3765" w:rsidRDefault="004B3765">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62ACE6" w14:textId="77777777" w:rsidR="004B3765" w:rsidRDefault="004B3765">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3A8FCCA5" w14:textId="77777777" w:rsidR="004B3765" w:rsidRDefault="004B3765">
            <w:pPr>
              <w:rPr>
                <w:rFonts w:ascii="Arial" w:hAnsi="Arial" w:cs="Arial"/>
                <w:b/>
                <w:sz w:val="20"/>
                <w:szCs w:val="20"/>
              </w:rPr>
            </w:pPr>
          </w:p>
        </w:tc>
      </w:tr>
      <w:tr w:rsidR="004B3765" w14:paraId="60363777" w14:textId="77777777" w:rsidTr="004B3765">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FB3F44" w14:textId="77777777" w:rsidR="004B3765" w:rsidRDefault="004B3765">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38B7048C" w14:textId="77777777" w:rsidR="004B3765" w:rsidRDefault="004B3765">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4B3765" w14:paraId="47442EF7"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FAAA72" w14:textId="77777777" w:rsidR="004B3765" w:rsidRDefault="004B3765">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69A591" w14:textId="77777777" w:rsidR="004B3765" w:rsidRDefault="004B3765">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017075" w14:textId="77777777" w:rsidR="004B3765" w:rsidRDefault="004B3765">
            <w:pPr>
              <w:jc w:val="center"/>
              <w:rPr>
                <w:rFonts w:ascii="Arial" w:hAnsi="Arial" w:cs="Arial"/>
                <w:b/>
                <w:sz w:val="20"/>
                <w:szCs w:val="20"/>
              </w:rPr>
            </w:pPr>
            <w:r>
              <w:rPr>
                <w:rFonts w:ascii="Arial" w:hAnsi="Arial" w:cs="Arial"/>
                <w:b/>
                <w:sz w:val="20"/>
                <w:szCs w:val="20"/>
              </w:rPr>
              <w:t>Signature</w:t>
            </w:r>
          </w:p>
        </w:tc>
      </w:tr>
      <w:tr w:rsidR="004B3765" w14:paraId="50965FB3"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DCA9A51"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08ECE13"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1846EAC" w14:textId="77777777" w:rsidR="004B3765" w:rsidRDefault="004B3765">
            <w:pPr>
              <w:rPr>
                <w:rFonts w:ascii="Arial" w:hAnsi="Arial" w:cs="Arial"/>
                <w:sz w:val="20"/>
                <w:szCs w:val="20"/>
              </w:rPr>
            </w:pPr>
          </w:p>
        </w:tc>
      </w:tr>
      <w:tr w:rsidR="004B3765" w14:paraId="108F711A"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3E2499A"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B2E75EF"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06F1543" w14:textId="77777777" w:rsidR="004B3765" w:rsidRDefault="004B3765">
            <w:pPr>
              <w:rPr>
                <w:rFonts w:ascii="Arial" w:hAnsi="Arial" w:cs="Arial"/>
                <w:sz w:val="20"/>
                <w:szCs w:val="20"/>
              </w:rPr>
            </w:pPr>
          </w:p>
        </w:tc>
      </w:tr>
      <w:tr w:rsidR="004B3765" w14:paraId="0074145E"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9F2AA0A"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D72394C"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20CCF28" w14:textId="77777777" w:rsidR="004B3765" w:rsidRDefault="004B3765">
            <w:pPr>
              <w:rPr>
                <w:rFonts w:ascii="Arial" w:hAnsi="Arial" w:cs="Arial"/>
                <w:sz w:val="20"/>
                <w:szCs w:val="20"/>
              </w:rPr>
            </w:pPr>
          </w:p>
        </w:tc>
      </w:tr>
      <w:tr w:rsidR="004B3765" w14:paraId="5022EC91"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03DFDAB"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5394058"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0665049" w14:textId="77777777" w:rsidR="004B3765" w:rsidRDefault="004B3765">
            <w:pPr>
              <w:rPr>
                <w:rFonts w:ascii="Arial" w:hAnsi="Arial" w:cs="Arial"/>
                <w:sz w:val="20"/>
                <w:szCs w:val="20"/>
              </w:rPr>
            </w:pPr>
          </w:p>
        </w:tc>
      </w:tr>
      <w:tr w:rsidR="004B3765" w14:paraId="76D00678"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6DA4DAA"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FE26E8A"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CB780AC" w14:textId="77777777" w:rsidR="004B3765" w:rsidRDefault="004B3765">
            <w:pPr>
              <w:rPr>
                <w:rFonts w:ascii="Arial" w:hAnsi="Arial" w:cs="Arial"/>
                <w:sz w:val="20"/>
                <w:szCs w:val="20"/>
              </w:rPr>
            </w:pPr>
          </w:p>
        </w:tc>
      </w:tr>
      <w:tr w:rsidR="004B3765" w14:paraId="58A4430C"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5952E72"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72380D6"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8127F23" w14:textId="77777777" w:rsidR="004B3765" w:rsidRDefault="004B3765">
            <w:pPr>
              <w:rPr>
                <w:rFonts w:ascii="Arial" w:hAnsi="Arial" w:cs="Arial"/>
                <w:sz w:val="20"/>
                <w:szCs w:val="20"/>
              </w:rPr>
            </w:pPr>
          </w:p>
        </w:tc>
      </w:tr>
      <w:tr w:rsidR="004B3765" w14:paraId="31F33087"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0ACFB54"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732826E"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7C2A9A6" w14:textId="77777777" w:rsidR="004B3765" w:rsidRDefault="004B3765">
            <w:pPr>
              <w:rPr>
                <w:rFonts w:ascii="Arial" w:hAnsi="Arial" w:cs="Arial"/>
                <w:sz w:val="20"/>
                <w:szCs w:val="20"/>
              </w:rPr>
            </w:pPr>
          </w:p>
        </w:tc>
      </w:tr>
      <w:tr w:rsidR="004B3765" w14:paraId="2A3BCC83"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999821C"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121488E"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4E96E5E" w14:textId="77777777" w:rsidR="004B3765" w:rsidRDefault="004B3765">
            <w:pPr>
              <w:rPr>
                <w:rFonts w:ascii="Arial" w:hAnsi="Arial" w:cs="Arial"/>
                <w:sz w:val="20"/>
                <w:szCs w:val="20"/>
              </w:rPr>
            </w:pPr>
          </w:p>
        </w:tc>
      </w:tr>
      <w:tr w:rsidR="004B3765" w14:paraId="5D45D3CA"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321988D"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AE646B1"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F32DC99" w14:textId="77777777" w:rsidR="004B3765" w:rsidRDefault="004B3765">
            <w:pPr>
              <w:rPr>
                <w:rFonts w:ascii="Arial" w:hAnsi="Arial" w:cs="Arial"/>
                <w:sz w:val="20"/>
                <w:szCs w:val="20"/>
              </w:rPr>
            </w:pPr>
          </w:p>
        </w:tc>
      </w:tr>
      <w:tr w:rsidR="004B3765" w14:paraId="47A3FD7A"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ADAD01C"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76EB950"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DC7DE33" w14:textId="77777777" w:rsidR="004B3765" w:rsidRDefault="004B3765">
            <w:pPr>
              <w:rPr>
                <w:rFonts w:ascii="Arial" w:hAnsi="Arial" w:cs="Arial"/>
                <w:sz w:val="20"/>
                <w:szCs w:val="20"/>
              </w:rPr>
            </w:pPr>
          </w:p>
        </w:tc>
      </w:tr>
      <w:tr w:rsidR="004B3765" w14:paraId="42A8F0AC"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9401EF0"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BEFD36D"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A8EC85A" w14:textId="77777777" w:rsidR="004B3765" w:rsidRDefault="004B3765">
            <w:pPr>
              <w:rPr>
                <w:rFonts w:ascii="Arial" w:hAnsi="Arial" w:cs="Arial"/>
                <w:sz w:val="20"/>
                <w:szCs w:val="20"/>
              </w:rPr>
            </w:pPr>
          </w:p>
        </w:tc>
      </w:tr>
      <w:tr w:rsidR="004B3765" w14:paraId="2E199848"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625D75D"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4C405AB"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F1A46C3" w14:textId="77777777" w:rsidR="004B3765" w:rsidRDefault="004B3765">
            <w:pPr>
              <w:rPr>
                <w:rFonts w:ascii="Arial" w:hAnsi="Arial" w:cs="Arial"/>
                <w:sz w:val="20"/>
                <w:szCs w:val="20"/>
              </w:rPr>
            </w:pPr>
          </w:p>
        </w:tc>
      </w:tr>
      <w:tr w:rsidR="004B3765" w14:paraId="712E0077"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6F3DC4C"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45716CA"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C1232A7" w14:textId="77777777" w:rsidR="004B3765" w:rsidRDefault="004B3765">
            <w:pPr>
              <w:rPr>
                <w:rFonts w:ascii="Arial" w:hAnsi="Arial" w:cs="Arial"/>
                <w:sz w:val="20"/>
                <w:szCs w:val="20"/>
              </w:rPr>
            </w:pPr>
          </w:p>
        </w:tc>
      </w:tr>
      <w:tr w:rsidR="004B3765" w14:paraId="56347562"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CD4C03B"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8DF5998"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B7D04F9" w14:textId="77777777" w:rsidR="004B3765" w:rsidRDefault="004B3765">
            <w:pPr>
              <w:rPr>
                <w:rFonts w:ascii="Arial" w:hAnsi="Arial" w:cs="Arial"/>
                <w:sz w:val="20"/>
                <w:szCs w:val="20"/>
              </w:rPr>
            </w:pPr>
          </w:p>
        </w:tc>
      </w:tr>
      <w:tr w:rsidR="004B3765" w14:paraId="196EC747"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58821E5"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2891A3E"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0C0A460" w14:textId="77777777" w:rsidR="004B3765" w:rsidRDefault="004B3765">
            <w:pPr>
              <w:rPr>
                <w:rFonts w:ascii="Arial" w:hAnsi="Arial" w:cs="Arial"/>
                <w:sz w:val="20"/>
                <w:szCs w:val="20"/>
              </w:rPr>
            </w:pPr>
          </w:p>
        </w:tc>
      </w:tr>
      <w:tr w:rsidR="004B3765" w14:paraId="50FC549B"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9DF9E72"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2CE6956"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3ABCDA0" w14:textId="77777777" w:rsidR="004B3765" w:rsidRDefault="004B3765">
            <w:pPr>
              <w:rPr>
                <w:rFonts w:ascii="Arial" w:hAnsi="Arial" w:cs="Arial"/>
                <w:sz w:val="20"/>
                <w:szCs w:val="20"/>
              </w:rPr>
            </w:pPr>
          </w:p>
        </w:tc>
      </w:tr>
      <w:tr w:rsidR="004B3765" w14:paraId="27BF34DC"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B46A435"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01686A7"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B38A92E" w14:textId="77777777" w:rsidR="004B3765" w:rsidRDefault="004B3765">
            <w:pPr>
              <w:rPr>
                <w:rFonts w:ascii="Arial" w:hAnsi="Arial" w:cs="Arial"/>
                <w:sz w:val="20"/>
                <w:szCs w:val="20"/>
              </w:rPr>
            </w:pPr>
          </w:p>
        </w:tc>
      </w:tr>
      <w:tr w:rsidR="004B3765" w14:paraId="65F0661F"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D5BAC05"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0E31C52"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3C27431" w14:textId="77777777" w:rsidR="004B3765" w:rsidRDefault="004B3765">
            <w:pPr>
              <w:rPr>
                <w:rFonts w:ascii="Arial" w:hAnsi="Arial" w:cs="Arial"/>
                <w:sz w:val="20"/>
                <w:szCs w:val="20"/>
              </w:rPr>
            </w:pPr>
          </w:p>
        </w:tc>
      </w:tr>
      <w:tr w:rsidR="004B3765" w14:paraId="24B84AC5"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28AA9CC"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CA0DE96"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287F46A" w14:textId="77777777" w:rsidR="004B3765" w:rsidRDefault="004B3765">
            <w:pPr>
              <w:rPr>
                <w:rFonts w:ascii="Arial" w:hAnsi="Arial" w:cs="Arial"/>
                <w:sz w:val="20"/>
                <w:szCs w:val="20"/>
              </w:rPr>
            </w:pPr>
          </w:p>
        </w:tc>
      </w:tr>
      <w:tr w:rsidR="004B3765" w14:paraId="644C7C16"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D192D40"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9E9C73E"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88D6AF0" w14:textId="77777777" w:rsidR="004B3765" w:rsidRDefault="004B3765">
            <w:pPr>
              <w:rPr>
                <w:rFonts w:ascii="Arial" w:hAnsi="Arial" w:cs="Arial"/>
                <w:sz w:val="20"/>
                <w:szCs w:val="20"/>
              </w:rPr>
            </w:pPr>
          </w:p>
        </w:tc>
      </w:tr>
      <w:tr w:rsidR="004B3765" w14:paraId="78053ED2"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5413E6B"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3047454"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CEF6BBF" w14:textId="77777777" w:rsidR="004B3765" w:rsidRDefault="004B3765">
            <w:pPr>
              <w:rPr>
                <w:rFonts w:ascii="Arial" w:hAnsi="Arial" w:cs="Arial"/>
                <w:sz w:val="20"/>
                <w:szCs w:val="20"/>
              </w:rPr>
            </w:pPr>
          </w:p>
        </w:tc>
      </w:tr>
      <w:tr w:rsidR="004B3765" w14:paraId="7EBCC3CB"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C480695"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2316B8D"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CF7EFF0" w14:textId="77777777" w:rsidR="004B3765" w:rsidRDefault="004B3765">
            <w:pPr>
              <w:rPr>
                <w:rFonts w:ascii="Arial" w:hAnsi="Arial" w:cs="Arial"/>
                <w:sz w:val="20"/>
                <w:szCs w:val="20"/>
              </w:rPr>
            </w:pPr>
          </w:p>
        </w:tc>
      </w:tr>
      <w:tr w:rsidR="004B3765" w14:paraId="16AC77F7" w14:textId="77777777" w:rsidTr="004B3765">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AB03B75" w14:textId="77777777" w:rsidR="004B3765" w:rsidRDefault="004B3765">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5E5C2F5" w14:textId="77777777" w:rsidR="004B3765" w:rsidRDefault="004B3765">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A750779" w14:textId="77777777" w:rsidR="004B3765" w:rsidRDefault="004B3765">
            <w:pPr>
              <w:rPr>
                <w:rFonts w:ascii="Arial" w:hAnsi="Arial" w:cs="Arial"/>
                <w:sz w:val="20"/>
                <w:szCs w:val="20"/>
              </w:rPr>
            </w:pPr>
          </w:p>
        </w:tc>
      </w:tr>
    </w:tbl>
    <w:p w14:paraId="7182EB63" w14:textId="77777777" w:rsidR="004B3765" w:rsidRPr="00F86404" w:rsidRDefault="004B3765" w:rsidP="00B7061F">
      <w:pPr>
        <w:pStyle w:val="BodyText"/>
        <w:jc w:val="both"/>
        <w:rPr>
          <w:rFonts w:ascii="Arial" w:hAnsi="Arial" w:cs="Arial"/>
          <w:b/>
          <w:szCs w:val="22"/>
        </w:rPr>
      </w:pPr>
    </w:p>
    <w:sectPr w:rsidR="004B3765" w:rsidRPr="00F86404"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031BC" w14:textId="77777777" w:rsidR="00DC2B40" w:rsidRDefault="00DC2B40" w:rsidP="007C096D">
      <w:r>
        <w:separator/>
      </w:r>
    </w:p>
  </w:endnote>
  <w:endnote w:type="continuationSeparator" w:id="0">
    <w:p w14:paraId="321C57FA"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ital">
    <w:altName w:val="Times New Roman"/>
    <w:charset w:val="00"/>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C7F4"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4B3765">
      <w:rPr>
        <w:rFonts w:ascii="Arial" w:hAnsi="Arial" w:cs="Arial"/>
        <w:noProof/>
        <w:color w:val="808080" w:themeColor="background1" w:themeShade="80"/>
        <w:sz w:val="16"/>
        <w:szCs w:val="16"/>
      </w:rPr>
      <w:t>2</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3A00"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6BC0E" w14:textId="77777777" w:rsidR="00DC2B40" w:rsidRDefault="00DC2B40" w:rsidP="007C096D">
      <w:r>
        <w:separator/>
      </w:r>
    </w:p>
  </w:footnote>
  <w:footnote w:type="continuationSeparator" w:id="0">
    <w:p w14:paraId="796DA3C9"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1E7F2D" w:rsidRPr="000B5FA0" w14:paraId="0D1B5E37" w14:textId="77777777" w:rsidTr="00BC76B7">
      <w:tc>
        <w:tcPr>
          <w:tcW w:w="10774" w:type="dxa"/>
          <w:gridSpan w:val="4"/>
          <w:shd w:val="clear" w:color="auto" w:fill="D9D9D9" w:themeFill="background1" w:themeFillShade="D9"/>
        </w:tcPr>
        <w:p w14:paraId="041DFA63" w14:textId="77777777" w:rsidR="001E7F2D" w:rsidRPr="00FB4B2C" w:rsidRDefault="001E7F2D" w:rsidP="001E7F2D">
          <w:pPr>
            <w:pStyle w:val="Header"/>
            <w:jc w:val="center"/>
            <w:rPr>
              <w:rFonts w:ascii="Arial" w:hAnsi="Arial" w:cs="Arial"/>
              <w:sz w:val="28"/>
              <w:szCs w:val="32"/>
            </w:rPr>
          </w:pPr>
          <w:r>
            <w:rPr>
              <w:rFonts w:ascii="Arial" w:hAnsi="Arial" w:cs="Arial"/>
              <w:sz w:val="28"/>
              <w:szCs w:val="32"/>
            </w:rPr>
            <w:t>THENJIWE SUPPLIES &amp; REPAIRS</w:t>
          </w:r>
        </w:p>
      </w:tc>
    </w:tr>
    <w:tr w:rsidR="001E7F2D" w:rsidRPr="000B5FA0" w14:paraId="41F917F0" w14:textId="77777777" w:rsidTr="00BC76B7">
      <w:tc>
        <w:tcPr>
          <w:tcW w:w="2624" w:type="dxa"/>
          <w:vAlign w:val="center"/>
        </w:tcPr>
        <w:p w14:paraId="6DFA2AEF" w14:textId="77777777" w:rsidR="001E7F2D" w:rsidRPr="000B5FA0" w:rsidRDefault="001E7F2D" w:rsidP="001E7F2D">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314E138D" w14:textId="6295BB26" w:rsidR="001E7F2D" w:rsidRPr="000B5FA0" w:rsidRDefault="001E7F2D" w:rsidP="001E7F2D">
          <w:pPr>
            <w:rPr>
              <w:rFonts w:ascii="Arial" w:hAnsi="Arial" w:cs="Arial"/>
              <w:sz w:val="18"/>
              <w:szCs w:val="18"/>
            </w:rPr>
          </w:pPr>
          <w:r>
            <w:rPr>
              <w:rFonts w:ascii="Arial" w:hAnsi="Arial" w:cs="Arial"/>
              <w:sz w:val="18"/>
              <w:szCs w:val="18"/>
            </w:rPr>
            <w:t>TSR/TT/00</w:t>
          </w:r>
          <w:r>
            <w:rPr>
              <w:rFonts w:ascii="Arial" w:hAnsi="Arial" w:cs="Arial"/>
              <w:sz w:val="18"/>
              <w:szCs w:val="18"/>
            </w:rPr>
            <w:t>7</w:t>
          </w:r>
        </w:p>
      </w:tc>
      <w:tc>
        <w:tcPr>
          <w:tcW w:w="4082" w:type="dxa"/>
          <w:vMerge w:val="restart"/>
          <w:vAlign w:val="center"/>
        </w:tcPr>
        <w:p w14:paraId="1B50E476" w14:textId="77777777" w:rsidR="001E7F2D" w:rsidRPr="000B5FA0" w:rsidRDefault="001E7F2D" w:rsidP="001E7F2D">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09594D59" w14:textId="77777777" w:rsidR="001E7F2D" w:rsidRPr="000B5FA0" w:rsidRDefault="001E7F2D" w:rsidP="001E7F2D">
          <w:pPr>
            <w:pStyle w:val="Header"/>
            <w:jc w:val="center"/>
            <w:rPr>
              <w:rFonts w:ascii="Arial" w:hAnsi="Arial" w:cs="Arial"/>
              <w:b/>
              <w:sz w:val="24"/>
            </w:rPr>
          </w:pPr>
          <w:r>
            <w:rPr>
              <w:rFonts w:ascii="Arial" w:hAnsi="Arial" w:cs="Arial"/>
              <w:b/>
              <w:noProof/>
              <w:sz w:val="24"/>
            </w:rPr>
            <w:drawing>
              <wp:inline distT="0" distB="0" distL="0" distR="0" wp14:anchorId="49DBF9E1" wp14:editId="170DFECA">
                <wp:extent cx="1285333"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1E7F2D" w:rsidRPr="000B5FA0" w14:paraId="074B4643" w14:textId="77777777" w:rsidTr="00BC76B7">
      <w:tc>
        <w:tcPr>
          <w:tcW w:w="2624" w:type="dxa"/>
          <w:vAlign w:val="center"/>
        </w:tcPr>
        <w:p w14:paraId="0C182C68" w14:textId="77777777" w:rsidR="001E7F2D" w:rsidRPr="000B5FA0" w:rsidRDefault="001E7F2D" w:rsidP="001E7F2D">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166C3992" w14:textId="77777777" w:rsidR="001E7F2D" w:rsidRPr="000B5FA0" w:rsidRDefault="001E7F2D" w:rsidP="001E7F2D">
          <w:pPr>
            <w:rPr>
              <w:rFonts w:ascii="Arial" w:hAnsi="Arial" w:cs="Arial"/>
              <w:sz w:val="18"/>
              <w:szCs w:val="18"/>
            </w:rPr>
          </w:pPr>
          <w:r>
            <w:rPr>
              <w:rFonts w:ascii="Arial" w:hAnsi="Arial" w:cs="Arial"/>
              <w:sz w:val="18"/>
              <w:szCs w:val="18"/>
            </w:rPr>
            <w:t>03.12.2018</w:t>
          </w:r>
        </w:p>
      </w:tc>
      <w:tc>
        <w:tcPr>
          <w:tcW w:w="4082" w:type="dxa"/>
          <w:vMerge/>
          <w:vAlign w:val="center"/>
        </w:tcPr>
        <w:p w14:paraId="50E95AD3" w14:textId="77777777" w:rsidR="001E7F2D" w:rsidRPr="000B5FA0" w:rsidRDefault="001E7F2D" w:rsidP="001E7F2D">
          <w:pPr>
            <w:pStyle w:val="Header"/>
            <w:spacing w:line="360" w:lineRule="auto"/>
            <w:rPr>
              <w:rFonts w:ascii="Arial" w:hAnsi="Arial" w:cs="Arial"/>
              <w:bCs/>
              <w:sz w:val="16"/>
              <w:szCs w:val="16"/>
            </w:rPr>
          </w:pPr>
        </w:p>
      </w:tc>
      <w:tc>
        <w:tcPr>
          <w:tcW w:w="2268" w:type="dxa"/>
          <w:vMerge/>
          <w:vAlign w:val="center"/>
        </w:tcPr>
        <w:p w14:paraId="234E20C1" w14:textId="77777777" w:rsidR="001E7F2D" w:rsidRPr="000B5FA0" w:rsidRDefault="001E7F2D" w:rsidP="001E7F2D">
          <w:pPr>
            <w:pStyle w:val="Header"/>
            <w:spacing w:line="360" w:lineRule="auto"/>
            <w:rPr>
              <w:rFonts w:ascii="Arial" w:hAnsi="Arial" w:cs="Arial"/>
              <w:bCs/>
              <w:sz w:val="16"/>
              <w:szCs w:val="16"/>
            </w:rPr>
          </w:pPr>
        </w:p>
      </w:tc>
    </w:tr>
    <w:tr w:rsidR="001E7F2D" w:rsidRPr="000B5FA0" w14:paraId="7874CE40" w14:textId="77777777" w:rsidTr="00BC76B7">
      <w:tc>
        <w:tcPr>
          <w:tcW w:w="2624" w:type="dxa"/>
          <w:vAlign w:val="center"/>
        </w:tcPr>
        <w:p w14:paraId="6DD32A04" w14:textId="77777777" w:rsidR="001E7F2D" w:rsidRPr="000B5FA0" w:rsidRDefault="001E7F2D" w:rsidP="001E7F2D">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58FFC5B3" w14:textId="77777777" w:rsidR="001E7F2D" w:rsidRPr="000B5FA0" w:rsidRDefault="001E7F2D" w:rsidP="001E7F2D">
          <w:pPr>
            <w:rPr>
              <w:rFonts w:ascii="Arial" w:hAnsi="Arial" w:cs="Arial"/>
              <w:sz w:val="18"/>
              <w:szCs w:val="18"/>
            </w:rPr>
          </w:pPr>
          <w:r>
            <w:rPr>
              <w:rFonts w:ascii="Arial" w:hAnsi="Arial" w:cs="Arial"/>
              <w:sz w:val="18"/>
              <w:szCs w:val="18"/>
            </w:rPr>
            <w:t>0</w:t>
          </w:r>
        </w:p>
      </w:tc>
      <w:tc>
        <w:tcPr>
          <w:tcW w:w="4082" w:type="dxa"/>
          <w:vMerge/>
          <w:vAlign w:val="center"/>
        </w:tcPr>
        <w:p w14:paraId="675053BE" w14:textId="77777777" w:rsidR="001E7F2D" w:rsidRPr="000B5FA0" w:rsidRDefault="001E7F2D" w:rsidP="001E7F2D">
          <w:pPr>
            <w:pStyle w:val="Header"/>
            <w:spacing w:line="360" w:lineRule="auto"/>
            <w:rPr>
              <w:rFonts w:ascii="Arial" w:hAnsi="Arial" w:cs="Arial"/>
              <w:bCs/>
              <w:sz w:val="16"/>
              <w:szCs w:val="16"/>
            </w:rPr>
          </w:pPr>
        </w:p>
      </w:tc>
      <w:tc>
        <w:tcPr>
          <w:tcW w:w="2268" w:type="dxa"/>
          <w:vMerge/>
          <w:vAlign w:val="center"/>
        </w:tcPr>
        <w:p w14:paraId="0FA9998F" w14:textId="77777777" w:rsidR="001E7F2D" w:rsidRPr="000B5FA0" w:rsidRDefault="001E7F2D" w:rsidP="001E7F2D">
          <w:pPr>
            <w:pStyle w:val="Header"/>
            <w:spacing w:line="360" w:lineRule="auto"/>
            <w:rPr>
              <w:rFonts w:ascii="Arial" w:hAnsi="Arial" w:cs="Arial"/>
              <w:bCs/>
              <w:sz w:val="16"/>
              <w:szCs w:val="16"/>
            </w:rPr>
          </w:pPr>
        </w:p>
      </w:tc>
    </w:tr>
    <w:tr w:rsidR="001E7F2D" w:rsidRPr="000B5FA0" w14:paraId="317E003D" w14:textId="77777777" w:rsidTr="00BC76B7">
      <w:trPr>
        <w:trHeight w:val="70"/>
      </w:trPr>
      <w:tc>
        <w:tcPr>
          <w:tcW w:w="2624" w:type="dxa"/>
          <w:vAlign w:val="center"/>
        </w:tcPr>
        <w:p w14:paraId="34195C25" w14:textId="77777777" w:rsidR="001E7F2D" w:rsidRPr="000B5FA0" w:rsidRDefault="001E7F2D" w:rsidP="001E7F2D">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4BF0CAB0" w14:textId="77777777" w:rsidR="001E7F2D" w:rsidRPr="000B5FA0" w:rsidRDefault="001E7F2D" w:rsidP="001E7F2D">
          <w:pPr>
            <w:rPr>
              <w:rFonts w:ascii="Arial" w:hAnsi="Arial" w:cs="Arial"/>
              <w:sz w:val="18"/>
              <w:szCs w:val="18"/>
            </w:rPr>
          </w:pPr>
          <w:r>
            <w:rPr>
              <w:rFonts w:ascii="Arial" w:hAnsi="Arial" w:cs="Arial"/>
              <w:sz w:val="18"/>
              <w:szCs w:val="18"/>
            </w:rPr>
            <w:t>03.12.2018</w:t>
          </w:r>
        </w:p>
      </w:tc>
      <w:tc>
        <w:tcPr>
          <w:tcW w:w="4082" w:type="dxa"/>
          <w:vMerge/>
          <w:vAlign w:val="center"/>
        </w:tcPr>
        <w:p w14:paraId="6F9C9435" w14:textId="77777777" w:rsidR="001E7F2D" w:rsidRPr="000B5FA0" w:rsidRDefault="001E7F2D" w:rsidP="001E7F2D">
          <w:pPr>
            <w:pStyle w:val="Header"/>
            <w:spacing w:line="360" w:lineRule="auto"/>
            <w:rPr>
              <w:rFonts w:ascii="Arial" w:hAnsi="Arial" w:cs="Arial"/>
              <w:bCs/>
              <w:sz w:val="16"/>
              <w:szCs w:val="16"/>
            </w:rPr>
          </w:pPr>
        </w:p>
      </w:tc>
      <w:tc>
        <w:tcPr>
          <w:tcW w:w="2268" w:type="dxa"/>
          <w:vMerge/>
          <w:vAlign w:val="center"/>
        </w:tcPr>
        <w:p w14:paraId="64EEA006" w14:textId="77777777" w:rsidR="001E7F2D" w:rsidRPr="000B5FA0" w:rsidRDefault="001E7F2D" w:rsidP="001E7F2D">
          <w:pPr>
            <w:pStyle w:val="Header"/>
            <w:spacing w:line="360" w:lineRule="auto"/>
            <w:rPr>
              <w:rFonts w:ascii="Arial" w:hAnsi="Arial" w:cs="Arial"/>
              <w:bCs/>
              <w:sz w:val="16"/>
              <w:szCs w:val="16"/>
            </w:rPr>
          </w:pPr>
        </w:p>
      </w:tc>
    </w:tr>
  </w:tbl>
  <w:p w14:paraId="78E017D9"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6350"/>
    </w:tblGrid>
    <w:tr w:rsidR="00DC2B40" w14:paraId="741D4957" w14:textId="77777777" w:rsidTr="00221D2F">
      <w:tc>
        <w:tcPr>
          <w:tcW w:w="10774" w:type="dxa"/>
          <w:gridSpan w:val="3"/>
          <w:shd w:val="clear" w:color="auto" w:fill="D9D9D9" w:themeFill="background1" w:themeFillShade="D9"/>
        </w:tcPr>
        <w:p w14:paraId="693A13FA" w14:textId="77777777" w:rsidR="00DC2B40" w:rsidRPr="003444F5" w:rsidRDefault="00DC2B40" w:rsidP="00221D2F">
          <w:pPr>
            <w:pStyle w:val="Header"/>
            <w:jc w:val="center"/>
            <w:rPr>
              <w:rFonts w:ascii="Vital" w:hAnsi="Vital"/>
              <w:sz w:val="32"/>
              <w:szCs w:val="32"/>
            </w:rPr>
          </w:pPr>
          <w:r>
            <w:rPr>
              <w:rFonts w:ascii="Arial" w:hAnsi="Arial" w:cs="Arial"/>
              <w:sz w:val="32"/>
              <w:szCs w:val="32"/>
            </w:rPr>
            <w:t>Eland Platinum Mine (Arial 16)</w:t>
          </w:r>
        </w:p>
      </w:tc>
    </w:tr>
    <w:tr w:rsidR="00DC2B40" w:rsidRPr="00C62D14" w14:paraId="48071D89" w14:textId="77777777" w:rsidTr="005807BB">
      <w:tc>
        <w:tcPr>
          <w:tcW w:w="2624" w:type="dxa"/>
          <w:vAlign w:val="center"/>
        </w:tcPr>
        <w:p w14:paraId="2293818C" w14:textId="77777777" w:rsidR="00DC2B40" w:rsidRPr="00C62D14" w:rsidRDefault="00DC2B40" w:rsidP="005807BB">
          <w:pPr>
            <w:pStyle w:val="Header"/>
            <w:spacing w:line="360" w:lineRule="auto"/>
            <w:rPr>
              <w:rFonts w:ascii="Arial" w:hAnsi="Arial" w:cs="Arial"/>
              <w:sz w:val="16"/>
              <w:szCs w:val="16"/>
            </w:rPr>
          </w:pPr>
          <w:r w:rsidRPr="00C62D14">
            <w:rPr>
              <w:rFonts w:ascii="Arial" w:hAnsi="Arial" w:cs="Arial"/>
              <w:sz w:val="16"/>
              <w:szCs w:val="16"/>
            </w:rPr>
            <w:t>Reference Number</w:t>
          </w:r>
        </w:p>
      </w:tc>
      <w:tc>
        <w:tcPr>
          <w:tcW w:w="1800" w:type="dxa"/>
          <w:vAlign w:val="center"/>
        </w:tcPr>
        <w:p w14:paraId="0FDDA3EA" w14:textId="77777777" w:rsidR="00DC2B40" w:rsidRPr="00C62D14" w:rsidRDefault="00DC2B40" w:rsidP="005807BB">
          <w:pPr>
            <w:pStyle w:val="Header"/>
            <w:rPr>
              <w:rFonts w:ascii="Arial" w:hAnsi="Arial" w:cs="Arial"/>
              <w:sz w:val="16"/>
              <w:szCs w:val="16"/>
            </w:rPr>
          </w:pPr>
          <w:r w:rsidRPr="00C62D14">
            <w:rPr>
              <w:rFonts w:ascii="Arial" w:hAnsi="Arial" w:cs="Arial"/>
              <w:sz w:val="16"/>
              <w:szCs w:val="16"/>
            </w:rPr>
            <w:t>&lt;add information&gt;</w:t>
          </w:r>
        </w:p>
      </w:tc>
      <w:tc>
        <w:tcPr>
          <w:tcW w:w="6350" w:type="dxa"/>
          <w:vMerge w:val="restart"/>
          <w:vAlign w:val="center"/>
        </w:tcPr>
        <w:p w14:paraId="44E6097F" w14:textId="77777777" w:rsidR="00DC2B40" w:rsidRPr="00C62D14" w:rsidRDefault="00DC2B40" w:rsidP="00221D2F">
          <w:pPr>
            <w:pStyle w:val="Header"/>
            <w:jc w:val="center"/>
            <w:rPr>
              <w:rFonts w:ascii="Arial" w:hAnsi="Arial" w:cs="Arial"/>
              <w:b/>
              <w:sz w:val="16"/>
              <w:szCs w:val="16"/>
            </w:rPr>
          </w:pPr>
          <w:r w:rsidRPr="00C62D14">
            <w:rPr>
              <w:rFonts w:ascii="Arial" w:hAnsi="Arial" w:cs="Arial"/>
              <w:b/>
              <w:sz w:val="24"/>
            </w:rPr>
            <w:t>&lt;Enter Document title&gt;</w:t>
          </w:r>
          <w:r>
            <w:rPr>
              <w:rFonts w:ascii="Arial" w:hAnsi="Arial" w:cs="Arial"/>
              <w:b/>
              <w:sz w:val="24"/>
            </w:rPr>
            <w:t xml:space="preserve"> (Arial, 12, bold)</w:t>
          </w:r>
        </w:p>
      </w:tc>
    </w:tr>
    <w:tr w:rsidR="00DC2B40" w:rsidRPr="00C62D14" w14:paraId="57EFB64E" w14:textId="77777777" w:rsidTr="005807BB">
      <w:tc>
        <w:tcPr>
          <w:tcW w:w="2624" w:type="dxa"/>
          <w:vAlign w:val="center"/>
        </w:tcPr>
        <w:p w14:paraId="5404E6C9" w14:textId="77777777" w:rsidR="00DC2B40" w:rsidRPr="00C62D14" w:rsidRDefault="00DC2B40" w:rsidP="005807BB">
          <w:pPr>
            <w:pStyle w:val="Header"/>
            <w:spacing w:line="360" w:lineRule="auto"/>
            <w:rPr>
              <w:rFonts w:ascii="Arial" w:hAnsi="Arial" w:cs="Arial"/>
              <w:sz w:val="16"/>
              <w:szCs w:val="16"/>
            </w:rPr>
          </w:pPr>
          <w:r w:rsidRPr="00C62D14">
            <w:rPr>
              <w:rFonts w:ascii="Arial" w:hAnsi="Arial" w:cs="Arial"/>
              <w:sz w:val="16"/>
              <w:szCs w:val="16"/>
            </w:rPr>
            <w:t>Implementation Date</w:t>
          </w:r>
        </w:p>
      </w:tc>
      <w:tc>
        <w:tcPr>
          <w:tcW w:w="1800" w:type="dxa"/>
        </w:tcPr>
        <w:p w14:paraId="5B169AF0" w14:textId="77777777" w:rsidR="00DC2B40" w:rsidRPr="00C62D14" w:rsidRDefault="00DC2B40">
          <w:pPr>
            <w:rPr>
              <w:rFonts w:ascii="Arial" w:hAnsi="Arial" w:cs="Arial"/>
            </w:rPr>
          </w:pPr>
          <w:r w:rsidRPr="00C62D14">
            <w:rPr>
              <w:rFonts w:ascii="Arial" w:hAnsi="Arial" w:cs="Arial"/>
              <w:sz w:val="16"/>
              <w:szCs w:val="16"/>
            </w:rPr>
            <w:t>&lt;add information&gt;</w:t>
          </w:r>
        </w:p>
      </w:tc>
      <w:tc>
        <w:tcPr>
          <w:tcW w:w="6350" w:type="dxa"/>
          <w:vMerge/>
          <w:vAlign w:val="center"/>
        </w:tcPr>
        <w:p w14:paraId="0D42D4F0" w14:textId="77777777" w:rsidR="00DC2B40" w:rsidRPr="00C62D14" w:rsidRDefault="00DC2B40" w:rsidP="005807BB">
          <w:pPr>
            <w:pStyle w:val="Header"/>
            <w:spacing w:line="360" w:lineRule="auto"/>
            <w:rPr>
              <w:rFonts w:ascii="Arial" w:hAnsi="Arial" w:cs="Arial"/>
              <w:bCs/>
              <w:sz w:val="16"/>
              <w:szCs w:val="16"/>
            </w:rPr>
          </w:pPr>
        </w:p>
      </w:tc>
    </w:tr>
    <w:tr w:rsidR="00DC2B40" w:rsidRPr="00C62D14" w14:paraId="189E1D21" w14:textId="77777777" w:rsidTr="005807BB">
      <w:tc>
        <w:tcPr>
          <w:tcW w:w="2624" w:type="dxa"/>
          <w:vAlign w:val="center"/>
        </w:tcPr>
        <w:p w14:paraId="2231B43E" w14:textId="77777777" w:rsidR="00DC2B40" w:rsidRPr="00C62D14" w:rsidRDefault="00DC2B40" w:rsidP="005807BB">
          <w:pPr>
            <w:pStyle w:val="Header"/>
            <w:spacing w:line="360" w:lineRule="auto"/>
            <w:rPr>
              <w:rFonts w:ascii="Arial" w:hAnsi="Arial" w:cs="Arial"/>
              <w:sz w:val="16"/>
              <w:szCs w:val="16"/>
            </w:rPr>
          </w:pPr>
          <w:r w:rsidRPr="00C62D14">
            <w:rPr>
              <w:rFonts w:ascii="Arial" w:hAnsi="Arial" w:cs="Arial"/>
              <w:sz w:val="16"/>
              <w:szCs w:val="16"/>
            </w:rPr>
            <w:t>Revision / Amendment Number</w:t>
          </w:r>
        </w:p>
      </w:tc>
      <w:tc>
        <w:tcPr>
          <w:tcW w:w="1800" w:type="dxa"/>
        </w:tcPr>
        <w:p w14:paraId="67DC6332" w14:textId="77777777" w:rsidR="00DC2B40" w:rsidRPr="00C62D14" w:rsidRDefault="00DC2B40">
          <w:pPr>
            <w:rPr>
              <w:rFonts w:ascii="Arial" w:hAnsi="Arial" w:cs="Arial"/>
            </w:rPr>
          </w:pPr>
          <w:r w:rsidRPr="00C62D14">
            <w:rPr>
              <w:rFonts w:ascii="Arial" w:hAnsi="Arial" w:cs="Arial"/>
              <w:sz w:val="16"/>
              <w:szCs w:val="16"/>
            </w:rPr>
            <w:t>&lt;add information&gt;</w:t>
          </w:r>
        </w:p>
      </w:tc>
      <w:tc>
        <w:tcPr>
          <w:tcW w:w="6350" w:type="dxa"/>
          <w:vMerge/>
          <w:vAlign w:val="center"/>
        </w:tcPr>
        <w:p w14:paraId="0CD6699B" w14:textId="77777777" w:rsidR="00DC2B40" w:rsidRPr="00C62D14" w:rsidRDefault="00DC2B40" w:rsidP="005807BB">
          <w:pPr>
            <w:pStyle w:val="Header"/>
            <w:spacing w:line="360" w:lineRule="auto"/>
            <w:rPr>
              <w:rFonts w:ascii="Arial" w:hAnsi="Arial" w:cs="Arial"/>
              <w:bCs/>
              <w:sz w:val="16"/>
              <w:szCs w:val="16"/>
            </w:rPr>
          </w:pPr>
        </w:p>
      </w:tc>
    </w:tr>
    <w:tr w:rsidR="00DC2B40" w:rsidRPr="00C62D14" w14:paraId="7B449CB7" w14:textId="77777777" w:rsidTr="005807BB">
      <w:trPr>
        <w:trHeight w:val="70"/>
      </w:trPr>
      <w:tc>
        <w:tcPr>
          <w:tcW w:w="2624" w:type="dxa"/>
          <w:vAlign w:val="center"/>
        </w:tcPr>
        <w:p w14:paraId="04D028D9" w14:textId="77777777" w:rsidR="00DC2B40" w:rsidRPr="00C62D14" w:rsidRDefault="00DC2B40" w:rsidP="005807BB">
          <w:pPr>
            <w:pStyle w:val="Header"/>
            <w:spacing w:line="360" w:lineRule="auto"/>
            <w:rPr>
              <w:rFonts w:ascii="Arial" w:hAnsi="Arial" w:cs="Arial"/>
              <w:sz w:val="16"/>
              <w:szCs w:val="16"/>
            </w:rPr>
          </w:pPr>
          <w:r w:rsidRPr="00C62D14">
            <w:rPr>
              <w:rFonts w:ascii="Arial" w:hAnsi="Arial" w:cs="Arial"/>
              <w:sz w:val="16"/>
              <w:szCs w:val="16"/>
            </w:rPr>
            <w:t>Revision / Amendment Date</w:t>
          </w:r>
        </w:p>
      </w:tc>
      <w:tc>
        <w:tcPr>
          <w:tcW w:w="1800" w:type="dxa"/>
        </w:tcPr>
        <w:p w14:paraId="40BBC69A" w14:textId="77777777" w:rsidR="00DC2B40" w:rsidRPr="00C62D14" w:rsidRDefault="00DC2B40">
          <w:pPr>
            <w:rPr>
              <w:rFonts w:ascii="Arial" w:hAnsi="Arial" w:cs="Arial"/>
            </w:rPr>
          </w:pPr>
          <w:r w:rsidRPr="00C62D14">
            <w:rPr>
              <w:rFonts w:ascii="Arial" w:hAnsi="Arial" w:cs="Arial"/>
              <w:sz w:val="16"/>
              <w:szCs w:val="16"/>
            </w:rPr>
            <w:t>&lt;add information&gt;</w:t>
          </w:r>
        </w:p>
      </w:tc>
      <w:tc>
        <w:tcPr>
          <w:tcW w:w="6350" w:type="dxa"/>
          <w:vMerge/>
          <w:vAlign w:val="center"/>
        </w:tcPr>
        <w:p w14:paraId="7EBEDD81" w14:textId="77777777" w:rsidR="00DC2B40" w:rsidRPr="00C62D14" w:rsidRDefault="00DC2B40" w:rsidP="005807BB">
          <w:pPr>
            <w:pStyle w:val="Header"/>
            <w:spacing w:line="360" w:lineRule="auto"/>
            <w:rPr>
              <w:rFonts w:ascii="Arial" w:hAnsi="Arial" w:cs="Arial"/>
              <w:bCs/>
              <w:sz w:val="16"/>
              <w:szCs w:val="16"/>
            </w:rPr>
          </w:pPr>
        </w:p>
      </w:tc>
    </w:tr>
  </w:tbl>
  <w:p w14:paraId="123D0641" w14:textId="77777777" w:rsidR="00DC2B40" w:rsidRDefault="00DC2B40" w:rsidP="00E93170">
    <w:pPr>
      <w:pStyle w:val="Header"/>
      <w:tabs>
        <w:tab w:val="left" w:pos="5529"/>
      </w:tabs>
    </w:pPr>
  </w:p>
  <w:p w14:paraId="4A25A323" w14:textId="77777777" w:rsidR="00DC2B40" w:rsidRDefault="00DC2B40" w:rsidP="00E93170">
    <w:pPr>
      <w:pStyle w:val="Header"/>
      <w:tabs>
        <w:tab w:val="left" w:pos="5529"/>
      </w:tabs>
    </w:pPr>
  </w:p>
  <w:p w14:paraId="20F0400C"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1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D65E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3B3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D32F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6E64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34706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1E06F4"/>
    <w:multiLevelType w:val="hybridMultilevel"/>
    <w:tmpl w:val="E0641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7D06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3044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EA7C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261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FE1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605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F33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E43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5DA57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6D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B070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BC6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6260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66F58F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3"/>
  </w:num>
  <w:num w:numId="4">
    <w:abstractNumId w:val="10"/>
  </w:num>
  <w:num w:numId="5">
    <w:abstractNumId w:val="6"/>
  </w:num>
  <w:num w:numId="6">
    <w:abstractNumId w:val="11"/>
  </w:num>
  <w:num w:numId="7">
    <w:abstractNumId w:val="4"/>
  </w:num>
  <w:num w:numId="8">
    <w:abstractNumId w:val="2"/>
  </w:num>
  <w:num w:numId="9">
    <w:abstractNumId w:val="12"/>
  </w:num>
  <w:num w:numId="10">
    <w:abstractNumId w:val="17"/>
  </w:num>
  <w:num w:numId="11">
    <w:abstractNumId w:val="20"/>
  </w:num>
  <w:num w:numId="12">
    <w:abstractNumId w:val="7"/>
  </w:num>
  <w:num w:numId="13">
    <w:abstractNumId w:val="16"/>
  </w:num>
  <w:num w:numId="14">
    <w:abstractNumId w:val="9"/>
  </w:num>
  <w:num w:numId="15">
    <w:abstractNumId w:val="19"/>
  </w:num>
  <w:num w:numId="16">
    <w:abstractNumId w:val="15"/>
  </w:num>
  <w:num w:numId="17">
    <w:abstractNumId w:val="21"/>
  </w:num>
  <w:num w:numId="18">
    <w:abstractNumId w:val="14"/>
  </w:num>
  <w:num w:numId="19">
    <w:abstractNumId w:val="18"/>
  </w:num>
  <w:num w:numId="20">
    <w:abstractNumId w:val="13"/>
  </w:num>
  <w:num w:numId="21">
    <w:abstractNumId w:val="0"/>
  </w:num>
  <w:num w:numId="22">
    <w:abstractNumId w:val="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E7F2D"/>
    <w:rsid w:val="001F2A78"/>
    <w:rsid w:val="001F3AAB"/>
    <w:rsid w:val="0021389A"/>
    <w:rsid w:val="0021524E"/>
    <w:rsid w:val="00220B3A"/>
    <w:rsid w:val="00221D2F"/>
    <w:rsid w:val="002233D1"/>
    <w:rsid w:val="00232033"/>
    <w:rsid w:val="002332D5"/>
    <w:rsid w:val="00235CB7"/>
    <w:rsid w:val="00236E3B"/>
    <w:rsid w:val="002423C0"/>
    <w:rsid w:val="0024684A"/>
    <w:rsid w:val="0024753A"/>
    <w:rsid w:val="002622B7"/>
    <w:rsid w:val="0027002D"/>
    <w:rsid w:val="00270F34"/>
    <w:rsid w:val="002723BA"/>
    <w:rsid w:val="002730A2"/>
    <w:rsid w:val="002817EC"/>
    <w:rsid w:val="002970EC"/>
    <w:rsid w:val="002A294A"/>
    <w:rsid w:val="002B039B"/>
    <w:rsid w:val="002D0F53"/>
    <w:rsid w:val="002D515C"/>
    <w:rsid w:val="002F2B08"/>
    <w:rsid w:val="00301067"/>
    <w:rsid w:val="00302071"/>
    <w:rsid w:val="00312E3B"/>
    <w:rsid w:val="003444F5"/>
    <w:rsid w:val="0034486F"/>
    <w:rsid w:val="003503D4"/>
    <w:rsid w:val="00351520"/>
    <w:rsid w:val="00381C82"/>
    <w:rsid w:val="003822F0"/>
    <w:rsid w:val="003A1CA7"/>
    <w:rsid w:val="003A492A"/>
    <w:rsid w:val="003B1CB6"/>
    <w:rsid w:val="003D3E12"/>
    <w:rsid w:val="003E353A"/>
    <w:rsid w:val="003F1476"/>
    <w:rsid w:val="00420E52"/>
    <w:rsid w:val="004218DE"/>
    <w:rsid w:val="004251D0"/>
    <w:rsid w:val="004277A8"/>
    <w:rsid w:val="0045553A"/>
    <w:rsid w:val="00456598"/>
    <w:rsid w:val="0046074C"/>
    <w:rsid w:val="00467ED6"/>
    <w:rsid w:val="004852A8"/>
    <w:rsid w:val="00486A43"/>
    <w:rsid w:val="00492022"/>
    <w:rsid w:val="004A02B5"/>
    <w:rsid w:val="004A12F2"/>
    <w:rsid w:val="004A5D5A"/>
    <w:rsid w:val="004B3765"/>
    <w:rsid w:val="004B63C3"/>
    <w:rsid w:val="004C3F07"/>
    <w:rsid w:val="004D40A9"/>
    <w:rsid w:val="004F3058"/>
    <w:rsid w:val="004F3C20"/>
    <w:rsid w:val="00500065"/>
    <w:rsid w:val="005112CF"/>
    <w:rsid w:val="0052160E"/>
    <w:rsid w:val="0052710C"/>
    <w:rsid w:val="00527EE7"/>
    <w:rsid w:val="00536314"/>
    <w:rsid w:val="0054148F"/>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33D4E"/>
    <w:rsid w:val="006426BD"/>
    <w:rsid w:val="00651CDE"/>
    <w:rsid w:val="006739E4"/>
    <w:rsid w:val="00677E1C"/>
    <w:rsid w:val="00691F34"/>
    <w:rsid w:val="006A7A8B"/>
    <w:rsid w:val="006B0C4D"/>
    <w:rsid w:val="006B473D"/>
    <w:rsid w:val="006C4CF7"/>
    <w:rsid w:val="006C6D90"/>
    <w:rsid w:val="006D70A6"/>
    <w:rsid w:val="006E4C41"/>
    <w:rsid w:val="006E5CD5"/>
    <w:rsid w:val="00710CEF"/>
    <w:rsid w:val="00720B75"/>
    <w:rsid w:val="0072112A"/>
    <w:rsid w:val="00725497"/>
    <w:rsid w:val="007360BB"/>
    <w:rsid w:val="007402A5"/>
    <w:rsid w:val="007642E1"/>
    <w:rsid w:val="00766A52"/>
    <w:rsid w:val="00771632"/>
    <w:rsid w:val="00774098"/>
    <w:rsid w:val="007B0F7A"/>
    <w:rsid w:val="007B1372"/>
    <w:rsid w:val="007B341E"/>
    <w:rsid w:val="007B3533"/>
    <w:rsid w:val="007B62AF"/>
    <w:rsid w:val="007B6BFB"/>
    <w:rsid w:val="007B70C7"/>
    <w:rsid w:val="007C0035"/>
    <w:rsid w:val="007C096D"/>
    <w:rsid w:val="007D3C80"/>
    <w:rsid w:val="007D40AB"/>
    <w:rsid w:val="007D4490"/>
    <w:rsid w:val="007E172B"/>
    <w:rsid w:val="007E22F8"/>
    <w:rsid w:val="007E24B6"/>
    <w:rsid w:val="007F1B0D"/>
    <w:rsid w:val="0081485C"/>
    <w:rsid w:val="00821437"/>
    <w:rsid w:val="00830E60"/>
    <w:rsid w:val="00855B20"/>
    <w:rsid w:val="00863DE4"/>
    <w:rsid w:val="00865783"/>
    <w:rsid w:val="00867AEF"/>
    <w:rsid w:val="00867F9F"/>
    <w:rsid w:val="00876720"/>
    <w:rsid w:val="00896D37"/>
    <w:rsid w:val="008A1607"/>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6313B"/>
    <w:rsid w:val="00973FB4"/>
    <w:rsid w:val="00984702"/>
    <w:rsid w:val="00986949"/>
    <w:rsid w:val="009954FD"/>
    <w:rsid w:val="009A42AC"/>
    <w:rsid w:val="009B1616"/>
    <w:rsid w:val="009B6DE8"/>
    <w:rsid w:val="009D64DF"/>
    <w:rsid w:val="009E0748"/>
    <w:rsid w:val="009F01D5"/>
    <w:rsid w:val="009F4581"/>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C01BD"/>
    <w:rsid w:val="00AE3FC2"/>
    <w:rsid w:val="00B1241F"/>
    <w:rsid w:val="00B237C7"/>
    <w:rsid w:val="00B271A3"/>
    <w:rsid w:val="00B27436"/>
    <w:rsid w:val="00B33E7F"/>
    <w:rsid w:val="00B375CD"/>
    <w:rsid w:val="00B378FF"/>
    <w:rsid w:val="00B400B7"/>
    <w:rsid w:val="00B42D8D"/>
    <w:rsid w:val="00B447A1"/>
    <w:rsid w:val="00B44812"/>
    <w:rsid w:val="00B56AEE"/>
    <w:rsid w:val="00B63CC3"/>
    <w:rsid w:val="00B7061F"/>
    <w:rsid w:val="00B740C1"/>
    <w:rsid w:val="00B76BED"/>
    <w:rsid w:val="00B86CF5"/>
    <w:rsid w:val="00B871CE"/>
    <w:rsid w:val="00B87B35"/>
    <w:rsid w:val="00B9031A"/>
    <w:rsid w:val="00B94DB5"/>
    <w:rsid w:val="00B96905"/>
    <w:rsid w:val="00BA0D48"/>
    <w:rsid w:val="00BF24CC"/>
    <w:rsid w:val="00BF77D9"/>
    <w:rsid w:val="00C0249B"/>
    <w:rsid w:val="00C024BD"/>
    <w:rsid w:val="00C22DAF"/>
    <w:rsid w:val="00C24832"/>
    <w:rsid w:val="00C42D89"/>
    <w:rsid w:val="00C52341"/>
    <w:rsid w:val="00C62D14"/>
    <w:rsid w:val="00C719B2"/>
    <w:rsid w:val="00C87B5E"/>
    <w:rsid w:val="00C93086"/>
    <w:rsid w:val="00CA673A"/>
    <w:rsid w:val="00CB2F31"/>
    <w:rsid w:val="00CC3564"/>
    <w:rsid w:val="00CD71D8"/>
    <w:rsid w:val="00D1547A"/>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52EB2"/>
    <w:rsid w:val="00E57CF0"/>
    <w:rsid w:val="00E67AEE"/>
    <w:rsid w:val="00E7022C"/>
    <w:rsid w:val="00E7287B"/>
    <w:rsid w:val="00E7506A"/>
    <w:rsid w:val="00E8671A"/>
    <w:rsid w:val="00E93170"/>
    <w:rsid w:val="00E94C2E"/>
    <w:rsid w:val="00E96F99"/>
    <w:rsid w:val="00EA324A"/>
    <w:rsid w:val="00EA6A2E"/>
    <w:rsid w:val="00EA7140"/>
    <w:rsid w:val="00EA7512"/>
    <w:rsid w:val="00EA76BB"/>
    <w:rsid w:val="00EB1BCB"/>
    <w:rsid w:val="00EB42C6"/>
    <w:rsid w:val="00EE5461"/>
    <w:rsid w:val="00EF16FF"/>
    <w:rsid w:val="00F10AFD"/>
    <w:rsid w:val="00F26741"/>
    <w:rsid w:val="00F279C3"/>
    <w:rsid w:val="00F34FEA"/>
    <w:rsid w:val="00F40890"/>
    <w:rsid w:val="00F621AC"/>
    <w:rsid w:val="00F754E9"/>
    <w:rsid w:val="00F774E7"/>
    <w:rsid w:val="00F86404"/>
    <w:rsid w:val="00FA1E91"/>
    <w:rsid w:val="00FA3C9D"/>
    <w:rsid w:val="00FA521D"/>
    <w:rsid w:val="00FB4B2C"/>
    <w:rsid w:val="00FC6C8C"/>
    <w:rsid w:val="00FD7EE3"/>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AECCD25"/>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488589962">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E8068-BC14-4266-AAD8-F585BCC5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25</cp:revision>
  <cp:lastPrinted>2013-05-31T08:46:00Z</cp:lastPrinted>
  <dcterms:created xsi:type="dcterms:W3CDTF">2016-01-13T12:11:00Z</dcterms:created>
  <dcterms:modified xsi:type="dcterms:W3CDTF">2018-12-03T10:11:00Z</dcterms:modified>
</cp:coreProperties>
</file>