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3571"/>
        <w:gridCol w:w="3827"/>
        <w:gridCol w:w="2990"/>
        <w:gridCol w:w="2736"/>
        <w:gridCol w:w="1645"/>
      </w:tblGrid>
      <w:tr w:rsidR="00B772F4" w:rsidRPr="0086468E" w14:paraId="558EA86A" w14:textId="77777777" w:rsidTr="0033506A">
        <w:trPr>
          <w:cantSplit/>
          <w:trHeight w:val="3050"/>
        </w:trPr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14:paraId="762575BB" w14:textId="77777777" w:rsidR="00B772F4" w:rsidRPr="00894B7C" w:rsidRDefault="00B772F4" w:rsidP="00B772F4">
            <w:pPr>
              <w:pStyle w:val="ListParagraph"/>
              <w:numPr>
                <w:ilvl w:val="0"/>
                <w:numId w:val="6"/>
              </w:numPr>
              <w:ind w:right="113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4"/>
              </w:rPr>
            </w:pPr>
            <w:r w:rsidRPr="00894B7C">
              <w:rPr>
                <w:rFonts w:asciiTheme="minorHAnsi" w:hAnsiTheme="minorHAnsi"/>
                <w:b/>
                <w:color w:val="000000" w:themeColor="text1"/>
                <w:sz w:val="22"/>
                <w:szCs w:val="24"/>
              </w:rPr>
              <w:t>NEAR MISS</w:t>
            </w:r>
          </w:p>
          <w:p w14:paraId="16226F3D" w14:textId="77777777" w:rsidR="00B772F4" w:rsidRPr="00894B7C" w:rsidRDefault="00B772F4" w:rsidP="00B772F4">
            <w:pPr>
              <w:pStyle w:val="ListParagraph"/>
              <w:numPr>
                <w:ilvl w:val="0"/>
                <w:numId w:val="6"/>
              </w:numPr>
              <w:ind w:right="113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4"/>
              </w:rPr>
            </w:pPr>
            <w:r w:rsidRPr="00894B7C">
              <w:rPr>
                <w:rFonts w:asciiTheme="minorHAnsi" w:hAnsiTheme="minorHAnsi"/>
                <w:b/>
                <w:color w:val="000000" w:themeColor="text1"/>
                <w:sz w:val="22"/>
                <w:szCs w:val="24"/>
              </w:rPr>
              <w:t>INCIDENT</w:t>
            </w:r>
          </w:p>
        </w:tc>
        <w:tc>
          <w:tcPr>
            <w:tcW w:w="3571" w:type="dxa"/>
            <w:tcBorders>
              <w:left w:val="nil"/>
            </w:tcBorders>
            <w:shd w:val="clear" w:color="auto" w:fill="92D050"/>
          </w:tcPr>
          <w:p w14:paraId="421224A4" w14:textId="77777777" w:rsidR="00B772F4" w:rsidRPr="0086468E" w:rsidRDefault="00B772F4" w:rsidP="00B772F4">
            <w:pPr>
              <w:pStyle w:val="Header"/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 xml:space="preserve">Any incident which has the potential to ; </w:t>
            </w:r>
          </w:p>
          <w:p w14:paraId="4D148B3B" w14:textId="77777777" w:rsidR="00B772F4" w:rsidRPr="0086468E" w:rsidRDefault="00B772F4" w:rsidP="00B772F4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Cause harm or danger,</w:t>
            </w:r>
          </w:p>
          <w:p w14:paraId="282E469A" w14:textId="77777777" w:rsidR="00B772F4" w:rsidRPr="0086468E" w:rsidRDefault="00B772F4" w:rsidP="00B772F4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Cause property damage,</w:t>
            </w:r>
          </w:p>
          <w:p w14:paraId="12575891" w14:textId="77777777" w:rsidR="00B772F4" w:rsidRPr="0086468E" w:rsidRDefault="00B772F4" w:rsidP="00B772F4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Cause environmental damage,</w:t>
            </w:r>
          </w:p>
          <w:p w14:paraId="3BED6541" w14:textId="77777777" w:rsidR="00B772F4" w:rsidRPr="0086468E" w:rsidRDefault="00B772F4" w:rsidP="00B772F4">
            <w:pPr>
              <w:pStyle w:val="Header"/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Cause a major incident</w:t>
            </w:r>
          </w:p>
        </w:tc>
        <w:tc>
          <w:tcPr>
            <w:tcW w:w="3827" w:type="dxa"/>
            <w:shd w:val="clear" w:color="auto" w:fill="92D050"/>
          </w:tcPr>
          <w:p w14:paraId="1D523965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Record down all the details of the incident.</w:t>
            </w:r>
          </w:p>
          <w:p w14:paraId="767095CE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Secure the area and ensure the area is safe.</w:t>
            </w:r>
          </w:p>
          <w:p w14:paraId="582FEFED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Switch off and lockout Machinery involved.</w:t>
            </w:r>
          </w:p>
          <w:p w14:paraId="42144D1C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Ensure that no further injury/damage can take place.</w:t>
            </w:r>
          </w:p>
          <w:p w14:paraId="1FDF083C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Determine the root cause.</w:t>
            </w:r>
          </w:p>
          <w:p w14:paraId="4A4BB033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Put proper controls in place to prevent similar incidents.</w:t>
            </w:r>
          </w:p>
          <w:p w14:paraId="54B37C87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Implement, Monitor and review Controls.</w:t>
            </w:r>
          </w:p>
        </w:tc>
        <w:tc>
          <w:tcPr>
            <w:tcW w:w="2990" w:type="dxa"/>
            <w:shd w:val="clear" w:color="auto" w:fill="92D050"/>
          </w:tcPr>
          <w:p w14:paraId="04BD2562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Supervisor</w:t>
            </w:r>
          </w:p>
          <w:p w14:paraId="674FC803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Manager</w:t>
            </w:r>
          </w:p>
          <w:p w14:paraId="7AB909C1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Safety Consultants</w:t>
            </w:r>
          </w:p>
          <w:p w14:paraId="27B83C2F" w14:textId="77777777" w:rsidR="00B772F4" w:rsidRPr="0086468E" w:rsidRDefault="00B772F4" w:rsidP="0033506A">
            <w:pPr>
              <w:ind w:left="360"/>
              <w:rPr>
                <w:rFonts w:asciiTheme="minorHAnsi" w:hAnsiTheme="minorHAnsi"/>
                <w:sz w:val="16"/>
                <w:szCs w:val="18"/>
              </w:rPr>
            </w:pPr>
            <w:bookmarkStart w:id="0" w:name="_GoBack"/>
            <w:bookmarkEnd w:id="0"/>
          </w:p>
        </w:tc>
        <w:tc>
          <w:tcPr>
            <w:tcW w:w="2736" w:type="dxa"/>
            <w:shd w:val="clear" w:color="auto" w:fill="92D050"/>
          </w:tcPr>
          <w:p w14:paraId="61E98F58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Near miss</w:t>
            </w:r>
            <w:r w:rsidRPr="0086468E">
              <w:rPr>
                <w:rFonts w:asciiTheme="minorHAnsi" w:hAnsiTheme="minorHAnsi"/>
                <w:sz w:val="16"/>
                <w:szCs w:val="18"/>
              </w:rPr>
              <w:t xml:space="preserve"> Report</w:t>
            </w:r>
          </w:p>
          <w:p w14:paraId="582D0C9E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8"/>
              </w:rPr>
              <w:t>LTI</w:t>
            </w:r>
            <w:r w:rsidRPr="0086468E">
              <w:rPr>
                <w:rFonts w:asciiTheme="minorHAnsi" w:hAnsiTheme="minorHAnsi"/>
                <w:sz w:val="16"/>
                <w:szCs w:val="18"/>
              </w:rPr>
              <w:t xml:space="preserve"> (Stats)</w:t>
            </w:r>
          </w:p>
          <w:p w14:paraId="5349E795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Any documentation required by the Client.</w:t>
            </w:r>
          </w:p>
          <w:p w14:paraId="55462555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7F12FE6C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16B77F8E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645" w:type="dxa"/>
            <w:shd w:val="clear" w:color="auto" w:fill="92D050"/>
          </w:tcPr>
          <w:p w14:paraId="18A52A0E" w14:textId="77777777" w:rsidR="00B772F4" w:rsidRPr="0086468E" w:rsidRDefault="00B772F4" w:rsidP="0033506A">
            <w:pPr>
              <w:ind w:left="-54"/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Immediately</w:t>
            </w:r>
          </w:p>
          <w:p w14:paraId="134B08CC" w14:textId="77777777" w:rsidR="00B772F4" w:rsidRPr="0086468E" w:rsidRDefault="00B772F4" w:rsidP="0033506A">
            <w:pPr>
              <w:ind w:left="-54"/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Monthly</w:t>
            </w:r>
          </w:p>
          <w:p w14:paraId="409D25F1" w14:textId="77777777" w:rsidR="00B772F4" w:rsidRPr="0086468E" w:rsidRDefault="00B772F4" w:rsidP="0033506A">
            <w:pPr>
              <w:ind w:left="-54"/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As stipulated</w:t>
            </w:r>
          </w:p>
          <w:p w14:paraId="67C5725A" w14:textId="77777777" w:rsidR="00B772F4" w:rsidRPr="0086468E" w:rsidRDefault="00B772F4" w:rsidP="0033506A">
            <w:pPr>
              <w:pStyle w:val="ListParagraph"/>
              <w:rPr>
                <w:rFonts w:asciiTheme="minorHAnsi" w:hAnsiTheme="minorHAnsi"/>
                <w:sz w:val="16"/>
                <w:szCs w:val="18"/>
              </w:rPr>
            </w:pPr>
          </w:p>
          <w:p w14:paraId="1CC0E4CD" w14:textId="77777777" w:rsidR="00B772F4" w:rsidRPr="0086468E" w:rsidRDefault="00B772F4" w:rsidP="0033506A">
            <w:pPr>
              <w:pStyle w:val="ListParagraph"/>
              <w:rPr>
                <w:rFonts w:asciiTheme="minorHAnsi" w:hAnsiTheme="minorHAnsi"/>
                <w:sz w:val="16"/>
                <w:szCs w:val="18"/>
              </w:rPr>
            </w:pPr>
          </w:p>
          <w:p w14:paraId="2F165AD9" w14:textId="77777777" w:rsidR="00B772F4" w:rsidRPr="0086468E" w:rsidRDefault="00B772F4" w:rsidP="0033506A">
            <w:pPr>
              <w:pStyle w:val="ListParagraph"/>
              <w:rPr>
                <w:rFonts w:asciiTheme="minorHAnsi" w:hAnsiTheme="minorHAnsi"/>
                <w:sz w:val="16"/>
                <w:szCs w:val="18"/>
              </w:rPr>
            </w:pPr>
          </w:p>
          <w:p w14:paraId="07A81086" w14:textId="77777777" w:rsidR="00B772F4" w:rsidRPr="0086468E" w:rsidRDefault="00B772F4" w:rsidP="0033506A">
            <w:pPr>
              <w:ind w:left="316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B772F4" w:rsidRPr="0086468E" w14:paraId="1EA8872D" w14:textId="77777777" w:rsidTr="0033506A">
        <w:trPr>
          <w:cantSplit/>
          <w:trHeight w:val="1858"/>
        </w:trPr>
        <w:tc>
          <w:tcPr>
            <w:tcW w:w="790" w:type="dxa"/>
            <w:shd w:val="clear" w:color="auto" w:fill="00B050"/>
            <w:textDirection w:val="btLr"/>
          </w:tcPr>
          <w:p w14:paraId="5CDFCC23" w14:textId="77777777" w:rsidR="00B772F4" w:rsidRPr="00894B7C" w:rsidRDefault="00B772F4" w:rsidP="00B772F4">
            <w:pPr>
              <w:pStyle w:val="ListParagraph"/>
              <w:numPr>
                <w:ilvl w:val="0"/>
                <w:numId w:val="6"/>
              </w:numPr>
              <w:ind w:right="113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4"/>
              </w:rPr>
            </w:pPr>
            <w:r w:rsidRPr="00894B7C">
              <w:rPr>
                <w:rFonts w:asciiTheme="minorHAnsi" w:hAnsiTheme="minorHAnsi"/>
                <w:b/>
                <w:color w:val="000000" w:themeColor="text1"/>
                <w:sz w:val="22"/>
                <w:szCs w:val="24"/>
              </w:rPr>
              <w:t>FIRST AID</w:t>
            </w:r>
          </w:p>
          <w:p w14:paraId="10A74E8F" w14:textId="77777777" w:rsidR="00B772F4" w:rsidRPr="00894B7C" w:rsidRDefault="00B772F4" w:rsidP="0033506A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3571" w:type="dxa"/>
            <w:shd w:val="clear" w:color="auto" w:fill="00B050"/>
          </w:tcPr>
          <w:p w14:paraId="7D7D7061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Minor injuries not requiring doctor or hospital treatment</w:t>
            </w:r>
          </w:p>
          <w:p w14:paraId="504D2E6D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3BFAE8BC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Injuries which can be treated on site.</w:t>
            </w:r>
          </w:p>
          <w:p w14:paraId="23BF45AC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7BE094FF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Should there be any doubt about the seriousness of the injury, then rather send the injured to a doctor or hospital.</w:t>
            </w:r>
          </w:p>
        </w:tc>
        <w:tc>
          <w:tcPr>
            <w:tcW w:w="3827" w:type="dxa"/>
            <w:shd w:val="clear" w:color="auto" w:fill="00B050"/>
          </w:tcPr>
          <w:p w14:paraId="71C0FFB5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Injury to be treated by the trained First Aider.</w:t>
            </w:r>
          </w:p>
          <w:p w14:paraId="141EB360" w14:textId="77777777" w:rsidR="00B772F4" w:rsidRPr="0086468E" w:rsidRDefault="00B772F4" w:rsidP="00B772F4">
            <w:pPr>
              <w:pStyle w:val="Header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Where applicable the injured is to be taken to the first aid clinic on site for treatment.</w:t>
            </w:r>
          </w:p>
          <w:p w14:paraId="78D41DA6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Determine the root cause.</w:t>
            </w:r>
          </w:p>
          <w:p w14:paraId="7C8256D9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Put proper controls in place to prevent similar incidents.</w:t>
            </w:r>
          </w:p>
          <w:p w14:paraId="2F4AB240" w14:textId="77777777" w:rsidR="00B772F4" w:rsidRPr="0086468E" w:rsidRDefault="00B772F4" w:rsidP="00B772F4">
            <w:pPr>
              <w:pStyle w:val="Header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Implement, Monitor and review Controls.</w:t>
            </w:r>
          </w:p>
        </w:tc>
        <w:tc>
          <w:tcPr>
            <w:tcW w:w="2990" w:type="dxa"/>
            <w:shd w:val="clear" w:color="auto" w:fill="00B050"/>
          </w:tcPr>
          <w:p w14:paraId="5FA51EFC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Supervisor</w:t>
            </w:r>
          </w:p>
          <w:p w14:paraId="5CA28C4D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Manager</w:t>
            </w:r>
          </w:p>
          <w:p w14:paraId="62ED4F3F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Safety Consultants</w:t>
            </w:r>
          </w:p>
          <w:p w14:paraId="45060598" w14:textId="77777777" w:rsidR="00B772F4" w:rsidRPr="0086468E" w:rsidRDefault="00B772F4" w:rsidP="0033506A">
            <w:pPr>
              <w:ind w:left="360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736" w:type="dxa"/>
            <w:shd w:val="clear" w:color="auto" w:fill="00B050"/>
          </w:tcPr>
          <w:p w14:paraId="13116CAA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Incident</w:t>
            </w:r>
            <w:r w:rsidRPr="0086468E">
              <w:rPr>
                <w:rFonts w:asciiTheme="minorHAnsi" w:hAnsiTheme="minorHAnsi"/>
                <w:sz w:val="16"/>
                <w:szCs w:val="18"/>
              </w:rPr>
              <w:t xml:space="preserve"> Report</w:t>
            </w:r>
          </w:p>
          <w:p w14:paraId="1E82846F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 xml:space="preserve"> Monthly Accident Report (Stats)</w:t>
            </w:r>
          </w:p>
          <w:p w14:paraId="101F6587" w14:textId="77777777" w:rsidR="00B772F4" w:rsidRPr="0086468E" w:rsidRDefault="00B772F4" w:rsidP="0033506A">
            <w:pPr>
              <w:ind w:left="720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645" w:type="dxa"/>
            <w:shd w:val="clear" w:color="auto" w:fill="00B050"/>
          </w:tcPr>
          <w:p w14:paraId="1F869F4C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Immediately</w:t>
            </w:r>
          </w:p>
          <w:p w14:paraId="0A99E361" w14:textId="77777777" w:rsidR="00B772F4" w:rsidRDefault="00B772F4" w:rsidP="0033506A">
            <w:pPr>
              <w:ind w:left="-54"/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Monthly</w:t>
            </w:r>
          </w:p>
          <w:p w14:paraId="4CB4BFA1" w14:textId="77777777" w:rsidR="00B772F4" w:rsidRPr="0086468E" w:rsidRDefault="00B772F4" w:rsidP="0033506A">
            <w:pPr>
              <w:ind w:left="306"/>
              <w:rPr>
                <w:rFonts w:asciiTheme="minorHAnsi" w:hAnsiTheme="minorHAnsi"/>
                <w:sz w:val="16"/>
                <w:szCs w:val="18"/>
              </w:rPr>
            </w:pPr>
          </w:p>
          <w:p w14:paraId="4D285097" w14:textId="77777777" w:rsidR="00B772F4" w:rsidRPr="0086468E" w:rsidRDefault="00B772F4" w:rsidP="0033506A">
            <w:pPr>
              <w:ind w:left="306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B772F4" w:rsidRPr="0086468E" w14:paraId="7A79C84A" w14:textId="77777777" w:rsidTr="0033506A">
        <w:trPr>
          <w:cantSplit/>
          <w:trHeight w:val="2760"/>
        </w:trPr>
        <w:tc>
          <w:tcPr>
            <w:tcW w:w="790" w:type="dxa"/>
            <w:shd w:val="clear" w:color="auto" w:fill="FFFF00"/>
            <w:textDirection w:val="btLr"/>
          </w:tcPr>
          <w:p w14:paraId="4256866A" w14:textId="77777777" w:rsidR="00B772F4" w:rsidRPr="00894B7C" w:rsidRDefault="00B772F4" w:rsidP="00B772F4">
            <w:pPr>
              <w:pStyle w:val="ListParagraph"/>
              <w:numPr>
                <w:ilvl w:val="0"/>
                <w:numId w:val="6"/>
              </w:numPr>
              <w:ind w:right="113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4"/>
              </w:rPr>
            </w:pPr>
            <w:r w:rsidRPr="00894B7C">
              <w:rPr>
                <w:rFonts w:asciiTheme="minorHAnsi" w:hAnsiTheme="minorHAnsi"/>
                <w:b/>
                <w:color w:val="000000" w:themeColor="text1"/>
                <w:sz w:val="22"/>
                <w:szCs w:val="24"/>
              </w:rPr>
              <w:t>MEDICAL</w:t>
            </w:r>
          </w:p>
          <w:p w14:paraId="0C6F6BC6" w14:textId="77777777" w:rsidR="00B772F4" w:rsidRPr="00894B7C" w:rsidRDefault="00B772F4" w:rsidP="0033506A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3571" w:type="dxa"/>
            <w:shd w:val="clear" w:color="auto" w:fill="FFFF00"/>
          </w:tcPr>
          <w:p w14:paraId="2986478C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Any injury which requires medical attention from either a;</w:t>
            </w:r>
          </w:p>
          <w:p w14:paraId="1F739DAD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Doctor</w:t>
            </w:r>
          </w:p>
          <w:p w14:paraId="3174CB31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Hospital</w:t>
            </w:r>
          </w:p>
        </w:tc>
        <w:tc>
          <w:tcPr>
            <w:tcW w:w="3827" w:type="dxa"/>
            <w:shd w:val="clear" w:color="auto" w:fill="FFFF00"/>
          </w:tcPr>
          <w:p w14:paraId="68A3EC5E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Trained First Aider to render assistance.</w:t>
            </w:r>
          </w:p>
          <w:p w14:paraId="73AFBC9E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37E3FDDF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 xml:space="preserve">The injured is to be taken to the nearest hospital, doctor, or clinic for treatment. </w:t>
            </w:r>
          </w:p>
          <w:p w14:paraId="408F333F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50ADCC8E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Ensure that the cause of the injury is addressed and that the area or machinery is made safe.</w:t>
            </w:r>
          </w:p>
          <w:p w14:paraId="368D472B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64EFFF75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Determine the root cause.</w:t>
            </w:r>
          </w:p>
          <w:p w14:paraId="6628063D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Put proper controls in place to prevent similar incidents.</w:t>
            </w:r>
          </w:p>
          <w:p w14:paraId="28845117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Implement, Monitor and review Controls.</w:t>
            </w:r>
          </w:p>
        </w:tc>
        <w:tc>
          <w:tcPr>
            <w:tcW w:w="2990" w:type="dxa"/>
            <w:shd w:val="clear" w:color="auto" w:fill="FFFF00"/>
          </w:tcPr>
          <w:p w14:paraId="7727ADA7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Supervisor</w:t>
            </w:r>
          </w:p>
          <w:p w14:paraId="483DD8C0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Manager</w:t>
            </w:r>
          </w:p>
          <w:p w14:paraId="07B12BF9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Safety Consultants</w:t>
            </w:r>
          </w:p>
          <w:p w14:paraId="32F0AA5A" w14:textId="77777777" w:rsidR="00B772F4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Managing Director</w:t>
            </w:r>
          </w:p>
          <w:p w14:paraId="55C40FB1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CEO</w:t>
            </w:r>
          </w:p>
        </w:tc>
        <w:tc>
          <w:tcPr>
            <w:tcW w:w="2736" w:type="dxa"/>
            <w:shd w:val="clear" w:color="auto" w:fill="FFFF00"/>
          </w:tcPr>
          <w:p w14:paraId="5D9AE0B3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Incident</w:t>
            </w:r>
            <w:r w:rsidRPr="0086468E">
              <w:rPr>
                <w:rFonts w:asciiTheme="minorHAnsi" w:hAnsiTheme="minorHAnsi"/>
                <w:sz w:val="16"/>
                <w:szCs w:val="18"/>
              </w:rPr>
              <w:t xml:space="preserve"> Report</w:t>
            </w:r>
          </w:p>
          <w:p w14:paraId="19AB2658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 xml:space="preserve">Investigation Form </w:t>
            </w:r>
            <w:r w:rsidRPr="0086468E">
              <w:rPr>
                <w:rFonts w:asciiTheme="minorHAnsi" w:hAnsiTheme="minorHAnsi"/>
                <w:sz w:val="16"/>
                <w:szCs w:val="18"/>
              </w:rPr>
              <w:t xml:space="preserve"> </w:t>
            </w:r>
          </w:p>
          <w:p w14:paraId="55EAC659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 xml:space="preserve"> Monthly Accident Report (Stats)</w:t>
            </w:r>
          </w:p>
          <w:p w14:paraId="2AC83001" w14:textId="77777777" w:rsidR="00B772F4" w:rsidRPr="0086468E" w:rsidRDefault="00700732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WCL2</w:t>
            </w:r>
            <w:r w:rsidR="00B772F4" w:rsidRPr="0086468E">
              <w:rPr>
                <w:rFonts w:asciiTheme="minorHAnsi" w:hAnsiTheme="minorHAnsi"/>
                <w:sz w:val="16"/>
                <w:szCs w:val="18"/>
              </w:rPr>
              <w:t>/CC Employers Report of Accident Form</w:t>
            </w:r>
            <w:r w:rsidR="00B772F4">
              <w:rPr>
                <w:rFonts w:asciiTheme="minorHAnsi" w:hAnsiTheme="minorHAnsi"/>
                <w:sz w:val="16"/>
                <w:szCs w:val="18"/>
              </w:rPr>
              <w:t xml:space="preserve"> To be accompanied to hospital</w:t>
            </w:r>
            <w:r w:rsidR="00B772F4" w:rsidRPr="0086468E">
              <w:rPr>
                <w:rFonts w:asciiTheme="minorHAnsi" w:hAnsiTheme="minorHAnsi"/>
                <w:sz w:val="16"/>
                <w:szCs w:val="18"/>
              </w:rPr>
              <w:t xml:space="preserve">  </w:t>
            </w:r>
          </w:p>
          <w:p w14:paraId="5CE670E0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Certified copies of employee ID required</w:t>
            </w:r>
          </w:p>
          <w:p w14:paraId="0F852B67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Annexure 1</w:t>
            </w:r>
            <w:r w:rsidRPr="0086468E">
              <w:rPr>
                <w:rFonts w:asciiTheme="minorHAnsi" w:hAnsiTheme="minorHAnsi"/>
                <w:sz w:val="16"/>
                <w:szCs w:val="18"/>
              </w:rPr>
              <w:t xml:space="preserve"> </w:t>
            </w:r>
          </w:p>
          <w:p w14:paraId="02DEC2B9" w14:textId="77777777" w:rsidR="00B772F4" w:rsidRPr="0086468E" w:rsidRDefault="00B772F4" w:rsidP="0033506A">
            <w:pPr>
              <w:ind w:left="720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645" w:type="dxa"/>
            <w:shd w:val="clear" w:color="auto" w:fill="FFFF00"/>
          </w:tcPr>
          <w:p w14:paraId="36E0DE71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Within 5 hours</w:t>
            </w:r>
          </w:p>
          <w:p w14:paraId="6BC26779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 xml:space="preserve">Within </w:t>
            </w:r>
            <w:r>
              <w:rPr>
                <w:rFonts w:asciiTheme="minorHAnsi" w:hAnsiTheme="minorHAnsi"/>
                <w:sz w:val="16"/>
                <w:szCs w:val="18"/>
              </w:rPr>
              <w:t>2 Days</w:t>
            </w:r>
          </w:p>
          <w:p w14:paraId="1C08764F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Monthly</w:t>
            </w:r>
          </w:p>
          <w:p w14:paraId="0BAF772A" w14:textId="77777777" w:rsidR="00B772F4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657B3E27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Immediately</w:t>
            </w:r>
          </w:p>
          <w:p w14:paraId="440C4B57" w14:textId="77777777" w:rsidR="00B772F4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26B31509" w14:textId="77777777" w:rsidR="00B772F4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3F3AB83C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Immediately</w:t>
            </w:r>
          </w:p>
          <w:p w14:paraId="4ABAB7F4" w14:textId="77777777" w:rsidR="00B772F4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782FE387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Immediately</w:t>
            </w:r>
          </w:p>
          <w:p w14:paraId="6038B4B7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B772F4" w:rsidRPr="0086468E" w14:paraId="6B22D695" w14:textId="77777777" w:rsidTr="0033506A">
        <w:trPr>
          <w:cantSplit/>
          <w:trHeight w:val="2285"/>
        </w:trPr>
        <w:tc>
          <w:tcPr>
            <w:tcW w:w="790" w:type="dxa"/>
            <w:shd w:val="clear" w:color="auto" w:fill="FFC000"/>
            <w:textDirection w:val="btLr"/>
          </w:tcPr>
          <w:p w14:paraId="2D05A9BB" w14:textId="77777777" w:rsidR="00B772F4" w:rsidRPr="00894B7C" w:rsidRDefault="00B772F4" w:rsidP="00B772F4">
            <w:pPr>
              <w:pStyle w:val="ListParagraph"/>
              <w:numPr>
                <w:ilvl w:val="0"/>
                <w:numId w:val="6"/>
              </w:numPr>
              <w:ind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r w:rsidRPr="00894B7C">
              <w:rPr>
                <w:rFonts w:asciiTheme="minorHAnsi" w:hAnsiTheme="minorHAnsi"/>
                <w:b/>
                <w:color w:val="000000" w:themeColor="text1"/>
                <w:sz w:val="24"/>
              </w:rPr>
              <w:lastRenderedPageBreak/>
              <w:t>SERIOUS</w:t>
            </w:r>
          </w:p>
          <w:p w14:paraId="4D4D45AC" w14:textId="77777777" w:rsidR="00B772F4" w:rsidRPr="00894B7C" w:rsidRDefault="00B772F4" w:rsidP="00B772F4">
            <w:pPr>
              <w:pStyle w:val="ListParagraph"/>
              <w:numPr>
                <w:ilvl w:val="0"/>
                <w:numId w:val="6"/>
              </w:numPr>
              <w:ind w:right="113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4"/>
              </w:rPr>
            </w:pPr>
            <w:r w:rsidRPr="00894B7C">
              <w:rPr>
                <w:rFonts w:asciiTheme="minorHAnsi" w:hAnsiTheme="minorHAnsi"/>
                <w:b/>
                <w:color w:val="000000" w:themeColor="text1"/>
                <w:sz w:val="24"/>
              </w:rPr>
              <w:t>INJURY / INCIDENT</w:t>
            </w:r>
          </w:p>
        </w:tc>
        <w:tc>
          <w:tcPr>
            <w:tcW w:w="3571" w:type="dxa"/>
            <w:shd w:val="clear" w:color="auto" w:fill="FFC000"/>
          </w:tcPr>
          <w:p w14:paraId="2876B00D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Any of the following  injuries;</w:t>
            </w:r>
          </w:p>
          <w:p w14:paraId="6C4CB105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Fractures or Amputations,</w:t>
            </w:r>
          </w:p>
          <w:p w14:paraId="553005E6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Temporary or Permanent  Disablement,</w:t>
            </w:r>
          </w:p>
          <w:p w14:paraId="2E5F36C7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Severe injury and likely to die,</w:t>
            </w:r>
          </w:p>
          <w:p w14:paraId="15C52B31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Unconsciousness / Asphyxiation,</w:t>
            </w:r>
          </w:p>
          <w:p w14:paraId="4816A16F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 xml:space="preserve">Booked off work &gt;14 days. </w:t>
            </w:r>
          </w:p>
          <w:p w14:paraId="273C06BA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44DADA86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Any of the following incidents;</w:t>
            </w:r>
          </w:p>
          <w:p w14:paraId="1AFE0F10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Machinery Fracturing or Failing,</w:t>
            </w:r>
          </w:p>
          <w:p w14:paraId="1F949E20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Machinery running out of control,</w:t>
            </w:r>
          </w:p>
          <w:p w14:paraId="2382E5C7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Uncontrolled release of a dangerous substances,</w:t>
            </w:r>
          </w:p>
          <w:p w14:paraId="6FB5C6F3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Uncontrolled release of a substance under pressure,</w:t>
            </w:r>
          </w:p>
          <w:p w14:paraId="2B9E594E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Any Major Hazardous Incident.</w:t>
            </w:r>
          </w:p>
          <w:p w14:paraId="74D4D714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827" w:type="dxa"/>
            <w:shd w:val="clear" w:color="auto" w:fill="FFC000"/>
          </w:tcPr>
          <w:p w14:paraId="244C20FD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Trained First Aider to render assistance.</w:t>
            </w:r>
          </w:p>
          <w:p w14:paraId="179A542B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169BA953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If neck or back injuries are suspected then the injured is to be stabilised while an Ambulance is called.</w:t>
            </w:r>
          </w:p>
          <w:p w14:paraId="6CBB955D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735E042C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If an Ambulance or Emergency Services are called, ensure that measures are taken to flag them down and to direct them to the incident.</w:t>
            </w:r>
          </w:p>
          <w:p w14:paraId="78D301B2" w14:textId="77777777" w:rsidR="00B772F4" w:rsidRPr="0086468E" w:rsidRDefault="00B772F4" w:rsidP="0033506A">
            <w:pPr>
              <w:ind w:firstLine="24"/>
              <w:rPr>
                <w:rFonts w:asciiTheme="minorHAnsi" w:hAnsiTheme="minorHAnsi"/>
                <w:sz w:val="16"/>
                <w:szCs w:val="18"/>
              </w:rPr>
            </w:pPr>
          </w:p>
          <w:p w14:paraId="51F4F14A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 xml:space="preserve">If possible the injured is to be taken to the nearest hospital, doctor, or clinic. </w:t>
            </w:r>
          </w:p>
          <w:p w14:paraId="3CD985D1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7FEF65E8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Do not disturb the scene of the accident unless for further rescue purposes.</w:t>
            </w:r>
          </w:p>
          <w:p w14:paraId="1E258452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20520E30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Take photographs of the scene and note down names of eyewitness.</w:t>
            </w:r>
          </w:p>
          <w:p w14:paraId="06F71D76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5131D90F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Determine the root cause.</w:t>
            </w:r>
          </w:p>
          <w:p w14:paraId="00610033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Put proper controls in place to prevent similar incidents.</w:t>
            </w:r>
          </w:p>
          <w:p w14:paraId="24515FA6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Implement, Monitor and review Controls.</w:t>
            </w:r>
          </w:p>
        </w:tc>
        <w:tc>
          <w:tcPr>
            <w:tcW w:w="2990" w:type="dxa"/>
            <w:shd w:val="clear" w:color="auto" w:fill="FFC000"/>
          </w:tcPr>
          <w:p w14:paraId="60CF22D8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In all cases notify Level 2 &amp;1;</w:t>
            </w:r>
          </w:p>
          <w:p w14:paraId="0578A1E6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Supervisor</w:t>
            </w:r>
          </w:p>
          <w:p w14:paraId="7FE79778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Manager</w:t>
            </w:r>
          </w:p>
          <w:p w14:paraId="72AAC928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Safety Consultants</w:t>
            </w:r>
          </w:p>
          <w:p w14:paraId="1CF3F965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Regional Labour Dept</w:t>
            </w:r>
          </w:p>
          <w:p w14:paraId="56B366E4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Client or Representative.</w:t>
            </w:r>
          </w:p>
          <w:p w14:paraId="3B7F1271" w14:textId="77777777" w:rsidR="00B772F4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Managing Directors</w:t>
            </w:r>
          </w:p>
          <w:p w14:paraId="14F35C2F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CEO</w:t>
            </w:r>
          </w:p>
          <w:p w14:paraId="57243676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234A4055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736" w:type="dxa"/>
            <w:shd w:val="clear" w:color="auto" w:fill="FFC000"/>
          </w:tcPr>
          <w:p w14:paraId="7292D332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Incident</w:t>
            </w:r>
            <w:r w:rsidRPr="0086468E">
              <w:rPr>
                <w:rFonts w:asciiTheme="minorHAnsi" w:hAnsiTheme="minorHAnsi"/>
                <w:sz w:val="16"/>
                <w:szCs w:val="18"/>
              </w:rPr>
              <w:t xml:space="preserve"> Report</w:t>
            </w:r>
          </w:p>
          <w:p w14:paraId="05BD0899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 xml:space="preserve">Investigation Form </w:t>
            </w:r>
            <w:r w:rsidRPr="0086468E">
              <w:rPr>
                <w:rFonts w:asciiTheme="minorHAnsi" w:hAnsiTheme="minorHAnsi"/>
                <w:sz w:val="16"/>
                <w:szCs w:val="18"/>
              </w:rPr>
              <w:t xml:space="preserve"> </w:t>
            </w:r>
          </w:p>
          <w:p w14:paraId="3FFF8A8F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 xml:space="preserve"> Monthly Accident Report (Stats)</w:t>
            </w:r>
          </w:p>
          <w:p w14:paraId="49735389" w14:textId="77777777" w:rsidR="00B772F4" w:rsidRPr="0086468E" w:rsidRDefault="00700732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WCL2</w:t>
            </w:r>
            <w:r w:rsidR="00B772F4" w:rsidRPr="0086468E">
              <w:rPr>
                <w:rFonts w:asciiTheme="minorHAnsi" w:hAnsiTheme="minorHAnsi"/>
                <w:sz w:val="16"/>
                <w:szCs w:val="18"/>
              </w:rPr>
              <w:t>/CC Employers Report of Accident Form</w:t>
            </w:r>
            <w:r w:rsidR="00B772F4">
              <w:rPr>
                <w:rFonts w:asciiTheme="minorHAnsi" w:hAnsiTheme="minorHAnsi"/>
                <w:sz w:val="16"/>
                <w:szCs w:val="18"/>
              </w:rPr>
              <w:t xml:space="preserve"> To be accompanied to hospital</w:t>
            </w:r>
            <w:r w:rsidR="00B772F4" w:rsidRPr="0086468E">
              <w:rPr>
                <w:rFonts w:asciiTheme="minorHAnsi" w:hAnsiTheme="minorHAnsi"/>
                <w:sz w:val="16"/>
                <w:szCs w:val="18"/>
              </w:rPr>
              <w:t xml:space="preserve">  </w:t>
            </w:r>
          </w:p>
          <w:p w14:paraId="68588276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Certified copies of employee ID required</w:t>
            </w:r>
          </w:p>
          <w:p w14:paraId="2691E4F3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Annexure 1</w:t>
            </w:r>
            <w:r w:rsidRPr="0086468E">
              <w:rPr>
                <w:rFonts w:asciiTheme="minorHAnsi" w:hAnsiTheme="minorHAnsi"/>
                <w:sz w:val="16"/>
                <w:szCs w:val="18"/>
              </w:rPr>
              <w:t xml:space="preserve"> </w:t>
            </w:r>
          </w:p>
          <w:p w14:paraId="46091053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64C41605" w14:textId="77777777" w:rsidR="00B772F4" w:rsidRPr="0086468E" w:rsidRDefault="00B772F4" w:rsidP="0033506A">
            <w:pPr>
              <w:ind w:left="360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645" w:type="dxa"/>
            <w:shd w:val="clear" w:color="auto" w:fill="FFC000"/>
          </w:tcPr>
          <w:p w14:paraId="518D9DCC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Within 5 hours</w:t>
            </w:r>
          </w:p>
          <w:p w14:paraId="40EB8F19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 xml:space="preserve">Within </w:t>
            </w:r>
            <w:r>
              <w:rPr>
                <w:rFonts w:asciiTheme="minorHAnsi" w:hAnsiTheme="minorHAnsi"/>
                <w:sz w:val="16"/>
                <w:szCs w:val="18"/>
              </w:rPr>
              <w:t>2 days</w:t>
            </w:r>
          </w:p>
          <w:p w14:paraId="27DD92D1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Monthly</w:t>
            </w:r>
          </w:p>
          <w:p w14:paraId="7A562281" w14:textId="77777777" w:rsidR="00B772F4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5576B31C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Immediately</w:t>
            </w:r>
          </w:p>
          <w:p w14:paraId="45C229F0" w14:textId="77777777" w:rsidR="00B772F4" w:rsidRPr="0086468E" w:rsidRDefault="00B772F4" w:rsidP="0033506A">
            <w:pPr>
              <w:ind w:left="316"/>
              <w:rPr>
                <w:rFonts w:asciiTheme="minorHAnsi" w:hAnsiTheme="minorHAnsi"/>
                <w:sz w:val="16"/>
                <w:szCs w:val="18"/>
              </w:rPr>
            </w:pPr>
          </w:p>
          <w:p w14:paraId="44CFC430" w14:textId="77777777" w:rsidR="00B772F4" w:rsidRPr="0086468E" w:rsidRDefault="00B772F4" w:rsidP="0033506A">
            <w:pPr>
              <w:ind w:left="316"/>
              <w:rPr>
                <w:rFonts w:asciiTheme="minorHAnsi" w:hAnsiTheme="minorHAnsi"/>
                <w:sz w:val="16"/>
                <w:szCs w:val="18"/>
              </w:rPr>
            </w:pPr>
          </w:p>
          <w:p w14:paraId="71A643C5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Immediately</w:t>
            </w:r>
          </w:p>
          <w:p w14:paraId="1282D0B5" w14:textId="77777777" w:rsidR="00B772F4" w:rsidRPr="0086468E" w:rsidRDefault="00B772F4" w:rsidP="0033506A">
            <w:pPr>
              <w:ind w:left="316"/>
              <w:rPr>
                <w:rFonts w:asciiTheme="minorHAnsi" w:hAnsiTheme="minorHAnsi"/>
                <w:sz w:val="16"/>
                <w:szCs w:val="18"/>
              </w:rPr>
            </w:pPr>
          </w:p>
          <w:p w14:paraId="3F8D7836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Immediately</w:t>
            </w:r>
          </w:p>
          <w:p w14:paraId="31497BE5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B772F4" w:rsidRPr="0086468E" w14:paraId="4139AB13" w14:textId="77777777" w:rsidTr="0033506A">
        <w:trPr>
          <w:cantSplit/>
          <w:trHeight w:val="2285"/>
        </w:trPr>
        <w:tc>
          <w:tcPr>
            <w:tcW w:w="790" w:type="dxa"/>
            <w:shd w:val="clear" w:color="auto" w:fill="FF0000"/>
            <w:textDirection w:val="btLr"/>
          </w:tcPr>
          <w:p w14:paraId="328EFC87" w14:textId="77777777" w:rsidR="00B772F4" w:rsidRPr="00894B7C" w:rsidRDefault="00B772F4" w:rsidP="00B772F4">
            <w:pPr>
              <w:pStyle w:val="ListParagraph"/>
              <w:numPr>
                <w:ilvl w:val="0"/>
                <w:numId w:val="6"/>
              </w:numPr>
              <w:ind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</w:rPr>
            </w:pPr>
            <w:r w:rsidRPr="00894B7C">
              <w:rPr>
                <w:rFonts w:asciiTheme="minorHAnsi" w:hAnsiTheme="minorHAnsi"/>
                <w:b/>
                <w:color w:val="000000" w:themeColor="text1"/>
                <w:sz w:val="24"/>
              </w:rPr>
              <w:lastRenderedPageBreak/>
              <w:t>FATAL</w:t>
            </w:r>
          </w:p>
          <w:p w14:paraId="327A9E30" w14:textId="77777777" w:rsidR="00B772F4" w:rsidRPr="00894B7C" w:rsidRDefault="00B772F4" w:rsidP="00B772F4">
            <w:pPr>
              <w:pStyle w:val="ListParagraph"/>
              <w:numPr>
                <w:ilvl w:val="0"/>
                <w:numId w:val="6"/>
              </w:numPr>
              <w:ind w:right="113"/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4"/>
              </w:rPr>
            </w:pPr>
            <w:r w:rsidRPr="00894B7C">
              <w:rPr>
                <w:rFonts w:asciiTheme="minorHAnsi" w:hAnsiTheme="minorHAnsi"/>
                <w:b/>
                <w:color w:val="000000" w:themeColor="text1"/>
                <w:sz w:val="24"/>
              </w:rPr>
              <w:t>INCIDENT</w:t>
            </w:r>
          </w:p>
        </w:tc>
        <w:tc>
          <w:tcPr>
            <w:tcW w:w="3571" w:type="dxa"/>
            <w:shd w:val="clear" w:color="auto" w:fill="FF0000"/>
          </w:tcPr>
          <w:p w14:paraId="2513546E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Any incident which results in the death of any employee or other person affected by the construction operations.</w:t>
            </w:r>
          </w:p>
        </w:tc>
        <w:tc>
          <w:tcPr>
            <w:tcW w:w="3827" w:type="dxa"/>
            <w:shd w:val="clear" w:color="auto" w:fill="FF0000"/>
          </w:tcPr>
          <w:p w14:paraId="719AD441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If an Ambulance or Emergency Services are called, ensure that measures are taken to flag them down and to direct them to the incident.</w:t>
            </w:r>
          </w:p>
          <w:p w14:paraId="5BCDA8B7" w14:textId="77777777" w:rsidR="00B772F4" w:rsidRPr="0086468E" w:rsidRDefault="00B772F4" w:rsidP="0033506A">
            <w:pPr>
              <w:ind w:firstLine="24"/>
              <w:rPr>
                <w:rFonts w:asciiTheme="minorHAnsi" w:hAnsiTheme="minorHAnsi"/>
                <w:sz w:val="16"/>
                <w:szCs w:val="18"/>
              </w:rPr>
            </w:pPr>
          </w:p>
          <w:p w14:paraId="7BCE4BEB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Cover the body and do not disturb the scene of the incident unless for further rescue purposes or to ensure that the area is made safe.</w:t>
            </w:r>
          </w:p>
          <w:p w14:paraId="3443759A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1B0358E8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Take photographs of the scene and note down names of eyewitness.</w:t>
            </w:r>
          </w:p>
          <w:p w14:paraId="6A768C74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60F7259D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Do not make any statements to any media or person.  Statements should only be made to the Police and Labour Departments.</w:t>
            </w:r>
          </w:p>
          <w:p w14:paraId="046AF252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15DEF80D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Determine the root cause.</w:t>
            </w:r>
          </w:p>
          <w:p w14:paraId="25DED068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Put proper controls in place to prevent similar incidents.</w:t>
            </w:r>
          </w:p>
          <w:p w14:paraId="6FEDFCC5" w14:textId="77777777" w:rsidR="00B772F4" w:rsidRPr="0086468E" w:rsidRDefault="00B772F4" w:rsidP="00B772F4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color w:val="000000"/>
                <w:sz w:val="16"/>
                <w:szCs w:val="18"/>
              </w:rPr>
              <w:t>Implement, Monitor and review Controls.</w:t>
            </w:r>
          </w:p>
          <w:p w14:paraId="18070D5A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990" w:type="dxa"/>
            <w:shd w:val="clear" w:color="auto" w:fill="FF0000"/>
          </w:tcPr>
          <w:p w14:paraId="6197EBDE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Supervisor</w:t>
            </w:r>
          </w:p>
          <w:p w14:paraId="1C408A01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Manager</w:t>
            </w:r>
          </w:p>
          <w:p w14:paraId="72FB007B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Safety Consultants</w:t>
            </w:r>
          </w:p>
          <w:p w14:paraId="224E70C3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Local Police Dept</w:t>
            </w:r>
          </w:p>
          <w:p w14:paraId="3648A8E8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Regional Labour Dept</w:t>
            </w:r>
          </w:p>
          <w:p w14:paraId="1C848B60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Client or Representative.</w:t>
            </w:r>
          </w:p>
          <w:p w14:paraId="23E3931B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Managing Directors</w:t>
            </w:r>
          </w:p>
          <w:p w14:paraId="6C8F333F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CEO</w:t>
            </w:r>
          </w:p>
          <w:p w14:paraId="4CADD9D1" w14:textId="77777777" w:rsidR="00B772F4" w:rsidRPr="0086468E" w:rsidRDefault="00B772F4" w:rsidP="0033506A">
            <w:pPr>
              <w:ind w:left="360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2736" w:type="dxa"/>
            <w:shd w:val="clear" w:color="auto" w:fill="FF0000"/>
          </w:tcPr>
          <w:p w14:paraId="448A105A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Incident</w:t>
            </w:r>
            <w:r w:rsidRPr="0086468E">
              <w:rPr>
                <w:rFonts w:asciiTheme="minorHAnsi" w:hAnsiTheme="minorHAnsi"/>
                <w:sz w:val="16"/>
                <w:szCs w:val="18"/>
              </w:rPr>
              <w:t xml:space="preserve"> Report</w:t>
            </w:r>
          </w:p>
          <w:p w14:paraId="7FA215F9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 xml:space="preserve">Investigation Form </w:t>
            </w:r>
            <w:r w:rsidRPr="0086468E">
              <w:rPr>
                <w:rFonts w:asciiTheme="minorHAnsi" w:hAnsiTheme="minorHAnsi"/>
                <w:sz w:val="16"/>
                <w:szCs w:val="18"/>
              </w:rPr>
              <w:t xml:space="preserve"> </w:t>
            </w:r>
          </w:p>
          <w:p w14:paraId="0831E407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 xml:space="preserve"> Monthly Accident Report (Stats)</w:t>
            </w:r>
          </w:p>
          <w:p w14:paraId="7D0589AD" w14:textId="77777777" w:rsidR="00B772F4" w:rsidRPr="0086468E" w:rsidRDefault="00700732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WCL2</w:t>
            </w:r>
            <w:r w:rsidR="00B772F4" w:rsidRPr="0086468E">
              <w:rPr>
                <w:rFonts w:asciiTheme="minorHAnsi" w:hAnsiTheme="minorHAnsi"/>
                <w:sz w:val="16"/>
                <w:szCs w:val="18"/>
              </w:rPr>
              <w:t>/CC Employers Report of Accident Form</w:t>
            </w:r>
            <w:r w:rsidR="00B772F4">
              <w:rPr>
                <w:rFonts w:asciiTheme="minorHAnsi" w:hAnsiTheme="minorHAnsi"/>
                <w:sz w:val="16"/>
                <w:szCs w:val="18"/>
              </w:rPr>
              <w:t xml:space="preserve"> To be accompanied to hospital</w:t>
            </w:r>
            <w:r w:rsidR="00B772F4" w:rsidRPr="0086468E">
              <w:rPr>
                <w:rFonts w:asciiTheme="minorHAnsi" w:hAnsiTheme="minorHAnsi"/>
                <w:sz w:val="16"/>
                <w:szCs w:val="18"/>
              </w:rPr>
              <w:t xml:space="preserve">  </w:t>
            </w:r>
          </w:p>
          <w:p w14:paraId="587FA756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Certified copies of employee ID required</w:t>
            </w:r>
          </w:p>
          <w:p w14:paraId="344360E4" w14:textId="77777777" w:rsidR="00B772F4" w:rsidRPr="0086468E" w:rsidRDefault="00B772F4" w:rsidP="00B772F4">
            <w:pPr>
              <w:numPr>
                <w:ilvl w:val="0"/>
                <w:numId w:val="6"/>
              </w:num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Annexure 1</w:t>
            </w:r>
            <w:r w:rsidRPr="0086468E">
              <w:rPr>
                <w:rFonts w:asciiTheme="minorHAnsi" w:hAnsiTheme="minorHAnsi"/>
                <w:sz w:val="16"/>
                <w:szCs w:val="18"/>
              </w:rPr>
              <w:t xml:space="preserve"> </w:t>
            </w:r>
          </w:p>
          <w:p w14:paraId="17E8CBB8" w14:textId="77777777" w:rsidR="00B772F4" w:rsidRPr="0086468E" w:rsidRDefault="00B772F4" w:rsidP="0033506A">
            <w:pPr>
              <w:ind w:left="360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645" w:type="dxa"/>
            <w:shd w:val="clear" w:color="auto" w:fill="FF0000"/>
          </w:tcPr>
          <w:p w14:paraId="58DC10DB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Within 5 hours</w:t>
            </w:r>
          </w:p>
          <w:p w14:paraId="0D7F988C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Within 72 hours</w:t>
            </w:r>
          </w:p>
          <w:p w14:paraId="730BF76A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Monthly</w:t>
            </w:r>
          </w:p>
          <w:p w14:paraId="2D1FA56E" w14:textId="77777777" w:rsidR="00B772F4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  <w:p w14:paraId="321A339F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Immediately</w:t>
            </w:r>
          </w:p>
          <w:p w14:paraId="323B1941" w14:textId="77777777" w:rsidR="00B772F4" w:rsidRPr="0086468E" w:rsidRDefault="00B772F4" w:rsidP="0033506A">
            <w:pPr>
              <w:ind w:left="316"/>
              <w:rPr>
                <w:rFonts w:asciiTheme="minorHAnsi" w:hAnsiTheme="minorHAnsi"/>
                <w:sz w:val="16"/>
                <w:szCs w:val="18"/>
              </w:rPr>
            </w:pPr>
          </w:p>
          <w:p w14:paraId="204498D3" w14:textId="77777777" w:rsidR="00B772F4" w:rsidRPr="0086468E" w:rsidRDefault="00B772F4" w:rsidP="0033506A">
            <w:pPr>
              <w:ind w:left="316"/>
              <w:rPr>
                <w:rFonts w:asciiTheme="minorHAnsi" w:hAnsiTheme="minorHAnsi"/>
                <w:sz w:val="16"/>
                <w:szCs w:val="18"/>
              </w:rPr>
            </w:pPr>
          </w:p>
          <w:p w14:paraId="02A791B3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Immediately</w:t>
            </w:r>
          </w:p>
          <w:p w14:paraId="718D3898" w14:textId="77777777" w:rsidR="00B772F4" w:rsidRPr="0086468E" w:rsidRDefault="00B772F4" w:rsidP="0033506A">
            <w:pPr>
              <w:ind w:left="316"/>
              <w:rPr>
                <w:rFonts w:asciiTheme="minorHAnsi" w:hAnsiTheme="minorHAnsi"/>
                <w:sz w:val="16"/>
                <w:szCs w:val="18"/>
              </w:rPr>
            </w:pPr>
          </w:p>
          <w:p w14:paraId="51C124BE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  <w:r w:rsidRPr="0086468E">
              <w:rPr>
                <w:rFonts w:asciiTheme="minorHAnsi" w:hAnsiTheme="minorHAnsi"/>
                <w:sz w:val="16"/>
                <w:szCs w:val="18"/>
              </w:rPr>
              <w:t>Immediately</w:t>
            </w:r>
          </w:p>
          <w:p w14:paraId="79AB71CC" w14:textId="77777777" w:rsidR="00B772F4" w:rsidRPr="0086468E" w:rsidRDefault="00B772F4" w:rsidP="0033506A">
            <w:pPr>
              <w:rPr>
                <w:rFonts w:asciiTheme="minorHAnsi" w:hAnsiTheme="minorHAnsi"/>
                <w:sz w:val="16"/>
                <w:szCs w:val="18"/>
              </w:rPr>
            </w:pPr>
          </w:p>
        </w:tc>
      </w:tr>
    </w:tbl>
    <w:p w14:paraId="5C64DD6E" w14:textId="77777777" w:rsidR="00226F8D" w:rsidRDefault="00226F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8"/>
        <w:gridCol w:w="4797"/>
        <w:gridCol w:w="4516"/>
        <w:gridCol w:w="3645"/>
      </w:tblGrid>
      <w:tr w:rsidR="00226F8D" w14:paraId="5C2E6F4E" w14:textId="77777777" w:rsidTr="00226F8D">
        <w:trPr>
          <w:cantSplit/>
          <w:trHeight w:val="587"/>
        </w:trPr>
        <w:tc>
          <w:tcPr>
            <w:tcW w:w="851" w:type="pct"/>
            <w:tcBorders>
              <w:left w:val="single" w:sz="4" w:space="0" w:color="auto"/>
            </w:tcBorders>
            <w:shd w:val="clear" w:color="auto" w:fill="FF0000"/>
          </w:tcPr>
          <w:p w14:paraId="248FA386" w14:textId="77777777" w:rsidR="00226F8D" w:rsidRPr="004D6A8C" w:rsidRDefault="00226F8D" w:rsidP="001A45D4">
            <w:pPr>
              <w:pStyle w:val="BodyText"/>
              <w:jc w:val="center"/>
              <w:rPr>
                <w:rFonts w:cs="Arial"/>
                <w:b/>
                <w:sz w:val="20"/>
              </w:rPr>
            </w:pPr>
            <w:r w:rsidRPr="004D6A8C">
              <w:rPr>
                <w:rFonts w:cs="Arial"/>
                <w:b/>
                <w:sz w:val="20"/>
              </w:rPr>
              <w:t>Level 1</w:t>
            </w:r>
          </w:p>
        </w:tc>
        <w:tc>
          <w:tcPr>
            <w:tcW w:w="1536" w:type="pct"/>
            <w:shd w:val="clear" w:color="auto" w:fill="FFC000"/>
            <w:vAlign w:val="center"/>
          </w:tcPr>
          <w:p w14:paraId="358107FF" w14:textId="77777777" w:rsidR="00226F8D" w:rsidRPr="004D6A8C" w:rsidRDefault="00226F8D" w:rsidP="001A45D4">
            <w:pPr>
              <w:pStyle w:val="BodyText"/>
              <w:jc w:val="center"/>
              <w:rPr>
                <w:rFonts w:cs="Arial"/>
                <w:b/>
                <w:sz w:val="20"/>
              </w:rPr>
            </w:pPr>
            <w:r w:rsidRPr="004D6A8C">
              <w:rPr>
                <w:rFonts w:cs="Arial"/>
                <w:b/>
                <w:sz w:val="20"/>
              </w:rPr>
              <w:t>Level 2</w:t>
            </w:r>
          </w:p>
        </w:tc>
        <w:tc>
          <w:tcPr>
            <w:tcW w:w="1446" w:type="pct"/>
            <w:shd w:val="clear" w:color="auto" w:fill="FFFF00"/>
            <w:vAlign w:val="center"/>
          </w:tcPr>
          <w:p w14:paraId="321CA3F2" w14:textId="77777777" w:rsidR="00226F8D" w:rsidRPr="004D6A8C" w:rsidRDefault="00226F8D" w:rsidP="001A45D4">
            <w:pPr>
              <w:pStyle w:val="BodyText"/>
              <w:jc w:val="center"/>
              <w:rPr>
                <w:rFonts w:cs="Arial"/>
                <w:b/>
                <w:sz w:val="20"/>
              </w:rPr>
            </w:pPr>
            <w:r w:rsidRPr="004D6A8C">
              <w:rPr>
                <w:rFonts w:cs="Arial"/>
                <w:b/>
                <w:sz w:val="20"/>
              </w:rPr>
              <w:t>Level 3</w:t>
            </w:r>
          </w:p>
        </w:tc>
        <w:tc>
          <w:tcPr>
            <w:tcW w:w="1167" w:type="pct"/>
            <w:shd w:val="clear" w:color="auto" w:fill="00B050"/>
            <w:vAlign w:val="center"/>
          </w:tcPr>
          <w:p w14:paraId="0FCA3A62" w14:textId="77777777" w:rsidR="00226F8D" w:rsidRDefault="00226F8D" w:rsidP="001A45D4">
            <w:pPr>
              <w:jc w:val="center"/>
            </w:pPr>
            <w:r w:rsidRPr="004D6A8C">
              <w:rPr>
                <w:rFonts w:cs="Arial"/>
                <w:b/>
              </w:rPr>
              <w:t>Level 4</w:t>
            </w:r>
          </w:p>
        </w:tc>
      </w:tr>
      <w:tr w:rsidR="00226F8D" w:rsidRPr="004D6A8C" w14:paraId="332EE8BA" w14:textId="77777777" w:rsidTr="00226F8D">
        <w:trPr>
          <w:cantSplit/>
          <w:trHeight w:val="554"/>
        </w:trPr>
        <w:tc>
          <w:tcPr>
            <w:tcW w:w="851" w:type="pct"/>
            <w:tcBorders>
              <w:left w:val="single" w:sz="4" w:space="0" w:color="auto"/>
            </w:tcBorders>
          </w:tcPr>
          <w:p w14:paraId="7C70FBE4" w14:textId="77777777" w:rsidR="00226F8D" w:rsidRPr="004D6A8C" w:rsidRDefault="00226F8D" w:rsidP="001A45D4">
            <w:pPr>
              <w:pStyle w:val="BodyText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4D6A8C">
              <w:rPr>
                <w:rFonts w:cs="Arial"/>
                <w:b/>
                <w:color w:val="FF0000"/>
                <w:sz w:val="16"/>
                <w:szCs w:val="16"/>
              </w:rPr>
              <w:t>Damages exceed R500000,</w:t>
            </w:r>
          </w:p>
        </w:tc>
        <w:tc>
          <w:tcPr>
            <w:tcW w:w="1536" w:type="pct"/>
            <w:vAlign w:val="center"/>
          </w:tcPr>
          <w:p w14:paraId="157C6400" w14:textId="77777777" w:rsidR="00226F8D" w:rsidRPr="004D6A8C" w:rsidRDefault="00226F8D" w:rsidP="001A45D4">
            <w:pPr>
              <w:pStyle w:val="BodyText"/>
              <w:jc w:val="center"/>
              <w:rPr>
                <w:rFonts w:cs="Arial"/>
                <w:b/>
                <w:color w:val="E36C0A"/>
                <w:sz w:val="16"/>
                <w:szCs w:val="16"/>
              </w:rPr>
            </w:pPr>
            <w:r w:rsidRPr="004D6A8C">
              <w:rPr>
                <w:rFonts w:cs="Arial"/>
                <w:b/>
                <w:color w:val="E36C0A"/>
                <w:sz w:val="16"/>
                <w:szCs w:val="16"/>
              </w:rPr>
              <w:t>Damages exceed R200000</w:t>
            </w:r>
          </w:p>
        </w:tc>
        <w:tc>
          <w:tcPr>
            <w:tcW w:w="1446" w:type="pct"/>
            <w:vAlign w:val="center"/>
          </w:tcPr>
          <w:p w14:paraId="60150560" w14:textId="77777777" w:rsidR="00226F8D" w:rsidRPr="004D6A8C" w:rsidRDefault="00226F8D" w:rsidP="001A45D4">
            <w:pPr>
              <w:pStyle w:val="BodyText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4D6A8C">
              <w:rPr>
                <w:rFonts w:cs="Arial"/>
                <w:b/>
                <w:color w:val="0070C0"/>
                <w:sz w:val="16"/>
                <w:szCs w:val="16"/>
              </w:rPr>
              <w:t>Damages exceed R100000</w:t>
            </w:r>
          </w:p>
        </w:tc>
        <w:tc>
          <w:tcPr>
            <w:tcW w:w="1167" w:type="pct"/>
            <w:vAlign w:val="center"/>
          </w:tcPr>
          <w:p w14:paraId="217C289E" w14:textId="77777777" w:rsidR="00226F8D" w:rsidRPr="004D6A8C" w:rsidRDefault="00226F8D" w:rsidP="001A45D4">
            <w:pPr>
              <w:pStyle w:val="BodyText"/>
              <w:jc w:val="left"/>
              <w:rPr>
                <w:rFonts w:cs="Arial"/>
                <w:b/>
                <w:color w:val="00B050"/>
                <w:sz w:val="16"/>
                <w:szCs w:val="16"/>
              </w:rPr>
            </w:pPr>
            <w:r w:rsidRPr="004D6A8C">
              <w:rPr>
                <w:rFonts w:cs="Arial"/>
                <w:b/>
                <w:color w:val="00B050"/>
                <w:sz w:val="16"/>
                <w:szCs w:val="16"/>
              </w:rPr>
              <w:t>Damages exceed R50000</w:t>
            </w:r>
          </w:p>
        </w:tc>
      </w:tr>
      <w:tr w:rsidR="00226F8D" w:rsidRPr="004D6A8C" w14:paraId="4A418691" w14:textId="77777777" w:rsidTr="00226F8D">
        <w:trPr>
          <w:cantSplit/>
          <w:trHeight w:val="587"/>
        </w:trPr>
        <w:tc>
          <w:tcPr>
            <w:tcW w:w="851" w:type="pct"/>
            <w:tcBorders>
              <w:left w:val="single" w:sz="4" w:space="0" w:color="auto"/>
            </w:tcBorders>
          </w:tcPr>
          <w:p w14:paraId="29A2EB4F" w14:textId="77777777" w:rsidR="00226F8D" w:rsidRPr="004D6A8C" w:rsidRDefault="00226F8D" w:rsidP="001A45D4">
            <w:pPr>
              <w:pStyle w:val="BodyText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4D6A8C">
              <w:rPr>
                <w:rFonts w:cs="Arial"/>
                <w:b/>
                <w:color w:val="FF0000"/>
                <w:sz w:val="16"/>
                <w:szCs w:val="16"/>
              </w:rPr>
              <w:t>Max Bus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iness</w:t>
            </w:r>
            <w:r w:rsidRPr="004D6A8C">
              <w:rPr>
                <w:rFonts w:cs="Arial"/>
                <w:b/>
                <w:color w:val="FF0000"/>
                <w:sz w:val="16"/>
                <w:szCs w:val="16"/>
              </w:rPr>
              <w:t xml:space="preserve"> interruption</w:t>
            </w:r>
          </w:p>
        </w:tc>
        <w:tc>
          <w:tcPr>
            <w:tcW w:w="1536" w:type="pct"/>
            <w:vAlign w:val="center"/>
          </w:tcPr>
          <w:p w14:paraId="6A29F0F7" w14:textId="77777777" w:rsidR="00226F8D" w:rsidRPr="004D6A8C" w:rsidRDefault="00226F8D" w:rsidP="001A45D4">
            <w:pPr>
              <w:pStyle w:val="BodyText"/>
              <w:jc w:val="center"/>
              <w:rPr>
                <w:rFonts w:cs="Arial"/>
                <w:b/>
                <w:color w:val="E36C0A"/>
                <w:sz w:val="16"/>
                <w:szCs w:val="16"/>
              </w:rPr>
            </w:pPr>
            <w:r w:rsidRPr="004D6A8C">
              <w:rPr>
                <w:rFonts w:cs="Arial"/>
                <w:b/>
                <w:color w:val="E36C0A"/>
                <w:sz w:val="16"/>
                <w:szCs w:val="16"/>
              </w:rPr>
              <w:t>IOD’s not hospitalised MTC</w:t>
            </w:r>
          </w:p>
        </w:tc>
        <w:tc>
          <w:tcPr>
            <w:tcW w:w="1446" w:type="pct"/>
            <w:vAlign w:val="center"/>
          </w:tcPr>
          <w:p w14:paraId="660E2791" w14:textId="77777777" w:rsidR="00226F8D" w:rsidRPr="004D6A8C" w:rsidRDefault="00226F8D" w:rsidP="001A45D4">
            <w:pPr>
              <w:pStyle w:val="BodyText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4D6A8C">
              <w:rPr>
                <w:rFonts w:cs="Arial"/>
                <w:b/>
                <w:color w:val="0070C0"/>
                <w:sz w:val="16"/>
                <w:szCs w:val="16"/>
              </w:rPr>
              <w:t>Significant Bus</w:t>
            </w:r>
            <w:r>
              <w:rPr>
                <w:rFonts w:cs="Arial"/>
                <w:b/>
                <w:color w:val="0070C0"/>
                <w:sz w:val="16"/>
                <w:szCs w:val="16"/>
              </w:rPr>
              <w:t>iness</w:t>
            </w:r>
            <w:r w:rsidRPr="004D6A8C">
              <w:rPr>
                <w:rFonts w:cs="Arial"/>
                <w:b/>
                <w:color w:val="0070C0"/>
                <w:sz w:val="16"/>
                <w:szCs w:val="16"/>
              </w:rPr>
              <w:t xml:space="preserve"> interruption by executives</w:t>
            </w:r>
          </w:p>
        </w:tc>
        <w:tc>
          <w:tcPr>
            <w:tcW w:w="1167" w:type="pct"/>
            <w:vAlign w:val="center"/>
          </w:tcPr>
          <w:p w14:paraId="4810DED6" w14:textId="77777777" w:rsidR="00226F8D" w:rsidRPr="004D6A8C" w:rsidRDefault="00226F8D" w:rsidP="001A45D4">
            <w:pPr>
              <w:pStyle w:val="BodyText"/>
              <w:jc w:val="left"/>
              <w:rPr>
                <w:rFonts w:cs="Arial"/>
                <w:b/>
                <w:color w:val="00B050"/>
                <w:sz w:val="16"/>
                <w:szCs w:val="16"/>
              </w:rPr>
            </w:pPr>
            <w:r w:rsidRPr="004D6A8C">
              <w:rPr>
                <w:rFonts w:cs="Arial"/>
                <w:b/>
                <w:color w:val="00B050"/>
                <w:sz w:val="16"/>
                <w:szCs w:val="16"/>
              </w:rPr>
              <w:t>Significant Near Miss</w:t>
            </w:r>
          </w:p>
        </w:tc>
      </w:tr>
      <w:tr w:rsidR="00226F8D" w:rsidRPr="004D6A8C" w14:paraId="7886BCB2" w14:textId="77777777" w:rsidTr="00226F8D">
        <w:trPr>
          <w:cantSplit/>
          <w:trHeight w:val="587"/>
        </w:trPr>
        <w:tc>
          <w:tcPr>
            <w:tcW w:w="851" w:type="pct"/>
            <w:tcBorders>
              <w:left w:val="single" w:sz="4" w:space="0" w:color="auto"/>
            </w:tcBorders>
          </w:tcPr>
          <w:p w14:paraId="4ED445D0" w14:textId="77777777" w:rsidR="00226F8D" w:rsidRPr="004D6A8C" w:rsidRDefault="00226F8D" w:rsidP="001A45D4">
            <w:pPr>
              <w:pStyle w:val="BodyText"/>
              <w:jc w:val="center"/>
              <w:rPr>
                <w:rFonts w:cs="Arial"/>
                <w:b/>
                <w:color w:val="FF0000"/>
                <w:sz w:val="16"/>
                <w:szCs w:val="16"/>
              </w:rPr>
            </w:pPr>
            <w:r w:rsidRPr="004D6A8C">
              <w:rPr>
                <w:rFonts w:cs="Arial"/>
                <w:b/>
                <w:color w:val="FF0000"/>
                <w:sz w:val="16"/>
                <w:szCs w:val="16"/>
              </w:rPr>
              <w:t>Death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Pr="004D6A8C">
              <w:rPr>
                <w:rFonts w:cs="Arial"/>
                <w:b/>
                <w:color w:val="FF0000"/>
                <w:sz w:val="16"/>
                <w:szCs w:val="16"/>
              </w:rPr>
              <w:t>/ Hospitalization</w:t>
            </w:r>
          </w:p>
        </w:tc>
        <w:tc>
          <w:tcPr>
            <w:tcW w:w="1536" w:type="pct"/>
            <w:vAlign w:val="center"/>
          </w:tcPr>
          <w:p w14:paraId="40870DEF" w14:textId="77777777" w:rsidR="00226F8D" w:rsidRPr="004D6A8C" w:rsidRDefault="00226F8D" w:rsidP="001A45D4">
            <w:pPr>
              <w:pStyle w:val="BodyText"/>
              <w:jc w:val="center"/>
              <w:rPr>
                <w:rFonts w:cs="Arial"/>
                <w:b/>
                <w:color w:val="E36C0A"/>
                <w:sz w:val="16"/>
                <w:szCs w:val="16"/>
              </w:rPr>
            </w:pPr>
            <w:r w:rsidRPr="004D6A8C">
              <w:rPr>
                <w:rFonts w:cs="Arial"/>
                <w:b/>
                <w:color w:val="E36C0A"/>
                <w:sz w:val="16"/>
                <w:szCs w:val="16"/>
              </w:rPr>
              <w:t>Significant Fraud</w:t>
            </w:r>
            <w:r>
              <w:rPr>
                <w:rFonts w:cs="Arial"/>
                <w:b/>
                <w:color w:val="E36C0A"/>
                <w:sz w:val="16"/>
                <w:szCs w:val="16"/>
              </w:rPr>
              <w:t xml:space="preserve"> </w:t>
            </w:r>
            <w:r w:rsidRPr="004D6A8C">
              <w:rPr>
                <w:rFonts w:cs="Arial"/>
                <w:b/>
                <w:color w:val="E36C0A"/>
                <w:sz w:val="16"/>
                <w:szCs w:val="16"/>
              </w:rPr>
              <w:t>/</w:t>
            </w:r>
            <w:r>
              <w:rPr>
                <w:rFonts w:cs="Arial"/>
                <w:b/>
                <w:color w:val="E36C0A"/>
                <w:sz w:val="16"/>
                <w:szCs w:val="16"/>
              </w:rPr>
              <w:t xml:space="preserve"> </w:t>
            </w:r>
            <w:r w:rsidRPr="004D6A8C">
              <w:rPr>
                <w:rFonts w:cs="Arial"/>
                <w:b/>
                <w:color w:val="E36C0A"/>
                <w:sz w:val="16"/>
                <w:szCs w:val="16"/>
              </w:rPr>
              <w:t xml:space="preserve">Theft </w:t>
            </w:r>
            <w:r>
              <w:rPr>
                <w:rFonts w:cs="Arial"/>
                <w:b/>
                <w:color w:val="E36C0A"/>
                <w:sz w:val="16"/>
                <w:szCs w:val="16"/>
              </w:rPr>
              <w:t xml:space="preserve"> </w:t>
            </w:r>
            <w:r w:rsidRPr="004D6A8C">
              <w:rPr>
                <w:rFonts w:cs="Arial"/>
                <w:b/>
                <w:color w:val="E36C0A"/>
                <w:sz w:val="16"/>
                <w:szCs w:val="16"/>
              </w:rPr>
              <w:t>/</w:t>
            </w:r>
            <w:r>
              <w:rPr>
                <w:rFonts w:cs="Arial"/>
                <w:b/>
                <w:color w:val="E36C0A"/>
                <w:sz w:val="16"/>
                <w:szCs w:val="16"/>
              </w:rPr>
              <w:t xml:space="preserve"> </w:t>
            </w:r>
            <w:r w:rsidRPr="004D6A8C">
              <w:rPr>
                <w:rFonts w:cs="Arial"/>
                <w:b/>
                <w:color w:val="E36C0A"/>
                <w:sz w:val="16"/>
                <w:szCs w:val="16"/>
              </w:rPr>
              <w:t>Politics, SAPS investing</w:t>
            </w:r>
          </w:p>
        </w:tc>
        <w:tc>
          <w:tcPr>
            <w:tcW w:w="1446" w:type="pct"/>
            <w:vAlign w:val="center"/>
          </w:tcPr>
          <w:p w14:paraId="182E6DB5" w14:textId="77777777" w:rsidR="00226F8D" w:rsidRPr="004D6A8C" w:rsidRDefault="00226F8D" w:rsidP="001A45D4">
            <w:pPr>
              <w:pStyle w:val="BodyText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4D6A8C">
              <w:rPr>
                <w:rFonts w:cs="Arial"/>
                <w:b/>
                <w:color w:val="0070C0"/>
                <w:sz w:val="16"/>
                <w:szCs w:val="16"/>
              </w:rPr>
              <w:t>First Aid Injury</w:t>
            </w:r>
          </w:p>
        </w:tc>
        <w:tc>
          <w:tcPr>
            <w:tcW w:w="1167" w:type="pct"/>
            <w:vAlign w:val="center"/>
          </w:tcPr>
          <w:p w14:paraId="4833711A" w14:textId="77777777" w:rsidR="00226F8D" w:rsidRPr="004D6A8C" w:rsidRDefault="00226F8D" w:rsidP="001A45D4">
            <w:pPr>
              <w:pStyle w:val="BodyText"/>
              <w:jc w:val="left"/>
              <w:rPr>
                <w:rFonts w:cs="Arial"/>
                <w:b/>
                <w:color w:val="00B050"/>
                <w:sz w:val="16"/>
                <w:szCs w:val="16"/>
              </w:rPr>
            </w:pPr>
            <w:r w:rsidRPr="004D6A8C">
              <w:rPr>
                <w:rFonts w:cs="Arial"/>
                <w:b/>
                <w:color w:val="00B050"/>
                <w:sz w:val="16"/>
                <w:szCs w:val="16"/>
              </w:rPr>
              <w:t>Any Occurrence with potential of loss</w:t>
            </w:r>
          </w:p>
        </w:tc>
      </w:tr>
    </w:tbl>
    <w:p w14:paraId="6401F917" w14:textId="77777777" w:rsidR="00C764E2" w:rsidRDefault="00C764E2"/>
    <w:sectPr w:rsidR="00C764E2" w:rsidSect="001C683F">
      <w:headerReference w:type="default" r:id="rId7"/>
      <w:pgSz w:w="16840" w:h="11907" w:orient="landscape" w:code="9"/>
      <w:pgMar w:top="720" w:right="720" w:bottom="720" w:left="720" w:header="851" w:footer="198" w:gutter="0"/>
      <w:pgBorders w:offsetFrom="page">
        <w:top w:val="double" w:sz="4" w:space="24" w:color="808080" w:themeColor="background1" w:themeShade="80"/>
        <w:left w:val="double" w:sz="4" w:space="24" w:color="808080" w:themeColor="background1" w:themeShade="80"/>
        <w:bottom w:val="double" w:sz="4" w:space="24" w:color="808080" w:themeColor="background1" w:themeShade="80"/>
        <w:right w:val="double" w:sz="4" w:space="24" w:color="808080" w:themeColor="background1" w:themeShade="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AD9FC" w14:textId="77777777" w:rsidR="00CA13DD" w:rsidRDefault="00CA13DD">
      <w:r>
        <w:separator/>
      </w:r>
    </w:p>
  </w:endnote>
  <w:endnote w:type="continuationSeparator" w:id="0">
    <w:p w14:paraId="7E3EA0B1" w14:textId="77777777" w:rsidR="00CA13DD" w:rsidRDefault="00CA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DCE15" w14:textId="77777777" w:rsidR="00CA13DD" w:rsidRDefault="00CA13DD">
      <w:r>
        <w:separator/>
      </w:r>
    </w:p>
  </w:footnote>
  <w:footnote w:type="continuationSeparator" w:id="0">
    <w:p w14:paraId="42104C53" w14:textId="77777777" w:rsidR="00CA13DD" w:rsidRDefault="00CA1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9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482"/>
      <w:gridCol w:w="1799"/>
      <w:gridCol w:w="9044"/>
      <w:gridCol w:w="2268"/>
    </w:tblGrid>
    <w:tr w:rsidR="001A7541" w14:paraId="73CEBBDC" w14:textId="77777777" w:rsidTr="001A7541">
      <w:tc>
        <w:tcPr>
          <w:tcW w:w="15593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112FDA19" w14:textId="7F279831" w:rsidR="001A7541" w:rsidRDefault="007957FE" w:rsidP="001A7541">
          <w:pPr>
            <w:pStyle w:val="Header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THENJIWE SUPPLIES &amp; REPAIRS</w:t>
          </w:r>
        </w:p>
      </w:tc>
    </w:tr>
    <w:tr w:rsidR="001A7541" w14:paraId="743CE97F" w14:textId="77777777" w:rsidTr="007957FE">
      <w:tc>
        <w:tcPr>
          <w:tcW w:w="2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09CB66" w14:textId="77777777" w:rsidR="001A7541" w:rsidRDefault="001A7541" w:rsidP="001A7541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Reference Number</w:t>
          </w:r>
        </w:p>
      </w:tc>
      <w:tc>
        <w:tcPr>
          <w:tcW w:w="17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BCCF839" w14:textId="25A7A289" w:rsidR="001A7541" w:rsidRDefault="007957FE" w:rsidP="001A7541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TSR/II/001</w:t>
          </w:r>
        </w:p>
      </w:tc>
      <w:tc>
        <w:tcPr>
          <w:tcW w:w="90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5B7953" w14:textId="77777777" w:rsidR="001A7541" w:rsidRDefault="001A7541" w:rsidP="001A7541">
          <w:pPr>
            <w:pStyle w:val="Header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</w:rPr>
            <w:t>INCIDENT / ACCIDENT PROCEDURE</w:t>
          </w:r>
        </w:p>
      </w:tc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4A3E18" w14:textId="2A4A7093" w:rsidR="001A7541" w:rsidRDefault="007957FE" w:rsidP="001A7541">
          <w:pPr>
            <w:pStyle w:val="Header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noProof/>
              <w:sz w:val="24"/>
            </w:rPr>
            <w:drawing>
              <wp:inline distT="0" distB="0" distL="0" distR="0" wp14:anchorId="04CD7406" wp14:editId="24CCABB7">
                <wp:extent cx="1019175" cy="6857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855" cy="7030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A7541" w14:paraId="2B8ADD67" w14:textId="77777777" w:rsidTr="007957FE">
      <w:tc>
        <w:tcPr>
          <w:tcW w:w="2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D6919D" w14:textId="77777777" w:rsidR="001A7541" w:rsidRDefault="001A7541" w:rsidP="001A7541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Implementation Date</w:t>
          </w:r>
        </w:p>
      </w:tc>
      <w:tc>
        <w:tcPr>
          <w:tcW w:w="17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9D2434" w14:textId="35E3B1BD" w:rsidR="001A7541" w:rsidRDefault="007957FE" w:rsidP="001A7541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03.12.2018</w:t>
          </w:r>
        </w:p>
      </w:tc>
      <w:tc>
        <w:tcPr>
          <w:tcW w:w="90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82B582" w14:textId="77777777" w:rsidR="001A7541" w:rsidRDefault="001A7541" w:rsidP="001A7541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7A152C" w14:textId="77777777" w:rsidR="001A7541" w:rsidRDefault="001A7541" w:rsidP="001A7541">
          <w:pPr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1A7541" w14:paraId="0888FE0E" w14:textId="77777777" w:rsidTr="007957FE">
      <w:tc>
        <w:tcPr>
          <w:tcW w:w="2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5C768A" w14:textId="77777777" w:rsidR="001A7541" w:rsidRDefault="001A7541" w:rsidP="001A7541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Revision / Amendment Number</w:t>
          </w:r>
        </w:p>
      </w:tc>
      <w:tc>
        <w:tcPr>
          <w:tcW w:w="17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3C2F80" w14:textId="77777777" w:rsidR="001A7541" w:rsidRDefault="001A7541" w:rsidP="001A7541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</w:t>
          </w:r>
        </w:p>
      </w:tc>
      <w:tc>
        <w:tcPr>
          <w:tcW w:w="90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F71127" w14:textId="77777777" w:rsidR="001A7541" w:rsidRDefault="001A7541" w:rsidP="001A7541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59BBDE" w14:textId="77777777" w:rsidR="001A7541" w:rsidRDefault="001A7541" w:rsidP="001A7541">
          <w:pPr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1A7541" w14:paraId="0FD726BF" w14:textId="77777777" w:rsidTr="007957FE">
      <w:trPr>
        <w:trHeight w:val="70"/>
      </w:trPr>
      <w:tc>
        <w:tcPr>
          <w:tcW w:w="24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8720BA" w14:textId="77777777" w:rsidR="001A7541" w:rsidRDefault="001A7541" w:rsidP="001A7541">
          <w:pPr>
            <w:pStyle w:val="Header"/>
            <w:spacing w:line="36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Revision / Amendment Date</w:t>
          </w:r>
        </w:p>
      </w:tc>
      <w:tc>
        <w:tcPr>
          <w:tcW w:w="17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FF378A" w14:textId="1B3172D0" w:rsidR="001A7541" w:rsidRDefault="007957FE" w:rsidP="001A7541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03.12.2018</w:t>
          </w:r>
        </w:p>
      </w:tc>
      <w:tc>
        <w:tcPr>
          <w:tcW w:w="90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029D45" w14:textId="77777777" w:rsidR="001A7541" w:rsidRDefault="001A7541" w:rsidP="001A7541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584EE4" w14:textId="77777777" w:rsidR="001A7541" w:rsidRDefault="001A7541" w:rsidP="001A7541">
          <w:pPr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14:paraId="4BF61D6A" w14:textId="77777777" w:rsidR="00793A3D" w:rsidRPr="00226F8D" w:rsidRDefault="00793A3D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A3587"/>
    <w:multiLevelType w:val="hybridMultilevel"/>
    <w:tmpl w:val="F98063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571AF"/>
    <w:multiLevelType w:val="singleLevel"/>
    <w:tmpl w:val="040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C942C4"/>
    <w:multiLevelType w:val="hybridMultilevel"/>
    <w:tmpl w:val="2826A07A"/>
    <w:lvl w:ilvl="0" w:tplc="04090001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D1CB8"/>
    <w:multiLevelType w:val="hybridMultilevel"/>
    <w:tmpl w:val="133E87E2"/>
    <w:lvl w:ilvl="0" w:tplc="04090001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913FA2"/>
    <w:multiLevelType w:val="hybridMultilevel"/>
    <w:tmpl w:val="E21A91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937F2"/>
    <w:multiLevelType w:val="hybridMultilevel"/>
    <w:tmpl w:val="5C92C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29B"/>
    <w:rsid w:val="0006285F"/>
    <w:rsid w:val="000D1609"/>
    <w:rsid w:val="00106D97"/>
    <w:rsid w:val="00181D8C"/>
    <w:rsid w:val="001A7541"/>
    <w:rsid w:val="001C683F"/>
    <w:rsid w:val="001E3AF8"/>
    <w:rsid w:val="001E72DB"/>
    <w:rsid w:val="00226F8D"/>
    <w:rsid w:val="00232B9A"/>
    <w:rsid w:val="00233658"/>
    <w:rsid w:val="002476D7"/>
    <w:rsid w:val="00267D78"/>
    <w:rsid w:val="003560E1"/>
    <w:rsid w:val="003A05EA"/>
    <w:rsid w:val="003B6B79"/>
    <w:rsid w:val="003F3E22"/>
    <w:rsid w:val="0049778F"/>
    <w:rsid w:val="004A303E"/>
    <w:rsid w:val="005141D6"/>
    <w:rsid w:val="00523682"/>
    <w:rsid w:val="00523A91"/>
    <w:rsid w:val="00542A10"/>
    <w:rsid w:val="00596C29"/>
    <w:rsid w:val="0059793B"/>
    <w:rsid w:val="005E4A40"/>
    <w:rsid w:val="006305A7"/>
    <w:rsid w:val="00700732"/>
    <w:rsid w:val="00717932"/>
    <w:rsid w:val="00740B7C"/>
    <w:rsid w:val="00767E67"/>
    <w:rsid w:val="00793A3D"/>
    <w:rsid w:val="007957FE"/>
    <w:rsid w:val="007B3B94"/>
    <w:rsid w:val="00815DC6"/>
    <w:rsid w:val="0082554D"/>
    <w:rsid w:val="00843764"/>
    <w:rsid w:val="00864ED8"/>
    <w:rsid w:val="008848C8"/>
    <w:rsid w:val="00890F0D"/>
    <w:rsid w:val="00894B7C"/>
    <w:rsid w:val="008C227A"/>
    <w:rsid w:val="009950DE"/>
    <w:rsid w:val="009A2587"/>
    <w:rsid w:val="009A7F95"/>
    <w:rsid w:val="009E5382"/>
    <w:rsid w:val="00A12AC7"/>
    <w:rsid w:val="00A769E4"/>
    <w:rsid w:val="00AF6A73"/>
    <w:rsid w:val="00B13BC4"/>
    <w:rsid w:val="00B515D0"/>
    <w:rsid w:val="00B772F4"/>
    <w:rsid w:val="00B81461"/>
    <w:rsid w:val="00B971B4"/>
    <w:rsid w:val="00BC22ED"/>
    <w:rsid w:val="00C07B57"/>
    <w:rsid w:val="00C17B13"/>
    <w:rsid w:val="00C764E2"/>
    <w:rsid w:val="00CA13DD"/>
    <w:rsid w:val="00CB3956"/>
    <w:rsid w:val="00CD5F12"/>
    <w:rsid w:val="00CE7981"/>
    <w:rsid w:val="00CF013A"/>
    <w:rsid w:val="00D61DAE"/>
    <w:rsid w:val="00D6629B"/>
    <w:rsid w:val="00D8425E"/>
    <w:rsid w:val="00DA10BB"/>
    <w:rsid w:val="00E41390"/>
    <w:rsid w:val="00EE7799"/>
    <w:rsid w:val="00F510D0"/>
    <w:rsid w:val="00F558E7"/>
    <w:rsid w:val="00F563A8"/>
    <w:rsid w:val="00F801DE"/>
    <w:rsid w:val="00FA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CB75B26"/>
  <w15:docId w15:val="{303B1A60-7E42-455B-8784-E90E3A33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7799"/>
    <w:rPr>
      <w:lang w:val="en-GB" w:eastAsia="en-US"/>
    </w:rPr>
  </w:style>
  <w:style w:type="paragraph" w:styleId="Heading3">
    <w:name w:val="heading 3"/>
    <w:basedOn w:val="Normal"/>
    <w:next w:val="Normal"/>
    <w:qFormat/>
    <w:rsid w:val="00EE7799"/>
    <w:pPr>
      <w:keepNext/>
      <w:jc w:val="center"/>
      <w:outlineLvl w:val="2"/>
    </w:pPr>
    <w:rPr>
      <w:b/>
      <w:sz w:val="32"/>
      <w:lang w:val="en-US"/>
    </w:rPr>
  </w:style>
  <w:style w:type="paragraph" w:styleId="Heading4">
    <w:name w:val="heading 4"/>
    <w:basedOn w:val="Normal"/>
    <w:next w:val="Normal"/>
    <w:qFormat/>
    <w:rsid w:val="00EE7799"/>
    <w:pPr>
      <w:keepNext/>
      <w:jc w:val="center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rsid w:val="00EE7799"/>
    <w:pPr>
      <w:keepNext/>
      <w:jc w:val="center"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qFormat/>
    <w:rsid w:val="00EE7799"/>
    <w:pPr>
      <w:keepNext/>
      <w:jc w:val="center"/>
      <w:outlineLvl w:val="5"/>
    </w:pPr>
    <w:rPr>
      <w:b/>
      <w:color w:val="0000FF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77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E77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99"/>
  </w:style>
  <w:style w:type="paragraph" w:styleId="BalloonText">
    <w:name w:val="Balloon Text"/>
    <w:basedOn w:val="Normal"/>
    <w:semiHidden/>
    <w:rsid w:val="008848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6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510D0"/>
    <w:pPr>
      <w:spacing w:line="300" w:lineRule="atLeast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F510D0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D8425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B772F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</vt:lpstr>
    </vt:vector>
  </TitlesOfParts>
  <Company>WHBO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</dc:title>
  <dc:creator>Kevin Davey</dc:creator>
  <cp:lastModifiedBy>Esmaralda Basson</cp:lastModifiedBy>
  <cp:revision>10</cp:revision>
  <cp:lastPrinted>2015-01-13T13:33:00Z</cp:lastPrinted>
  <dcterms:created xsi:type="dcterms:W3CDTF">2014-10-13T16:09:00Z</dcterms:created>
  <dcterms:modified xsi:type="dcterms:W3CDTF">2018-12-03T10:40:00Z</dcterms:modified>
</cp:coreProperties>
</file>